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25DF" w:rsidRPr="00641C4B" w:rsidRDefault="006825DF" w:rsidP="006825DF">
      <w:pPr>
        <w:ind w:left="-142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АДМИНИСТРАЦИЯ ТОЛСТОЙ-ЮРТОВСКОГО СЕЛЬСКОГО ПОСЕЛЕНИЯ</w:t>
      </w:r>
    </w:p>
    <w:p w:rsidR="006825DF" w:rsidRPr="00641C4B" w:rsidRDefault="006825DF" w:rsidP="006825DF">
      <w:pPr>
        <w:ind w:left="-284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ГРОЗНЕНСКОГО МУНИЦИПАЛЬНОГО РАЙОНА</w:t>
      </w:r>
    </w:p>
    <w:p w:rsidR="006825DF" w:rsidRPr="00641C4B" w:rsidRDefault="006825DF" w:rsidP="006825DF">
      <w:pPr>
        <w:ind w:left="-284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ЧЕЧЕНСКОЙ РЕСПУБЛИКИ</w:t>
      </w:r>
    </w:p>
    <w:p w:rsidR="006825DF" w:rsidRPr="00641C4B" w:rsidRDefault="006825DF" w:rsidP="006825DF">
      <w:pPr>
        <w:jc w:val="center"/>
        <w:rPr>
          <w:sz w:val="28"/>
          <w:szCs w:val="28"/>
        </w:rPr>
      </w:pPr>
    </w:p>
    <w:p w:rsidR="006825DF" w:rsidRPr="00641C4B" w:rsidRDefault="006825DF" w:rsidP="006825DF">
      <w:pPr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НОХЧИЙН РЕСПУБЛИКИН СОЬЛЖА-ГӀАЛИН МУНИЦИПАЛЬНИ</w:t>
      </w:r>
    </w:p>
    <w:p w:rsidR="006825DF" w:rsidRPr="00641C4B" w:rsidRDefault="006825DF" w:rsidP="006825DF">
      <w:pPr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КӀОШТАН ДОЙКУР-ЭВЛАН АДМИНИСТРАЦИ</w:t>
      </w:r>
    </w:p>
    <w:p w:rsidR="006825DF" w:rsidRPr="00641C4B" w:rsidRDefault="006825DF" w:rsidP="006825DF">
      <w:pPr>
        <w:rPr>
          <w:sz w:val="28"/>
          <w:szCs w:val="28"/>
        </w:rPr>
      </w:pPr>
    </w:p>
    <w:p w:rsidR="006825DF" w:rsidRPr="007B6072" w:rsidRDefault="007B6072" w:rsidP="006825DF">
      <w:pPr>
        <w:jc w:val="center"/>
        <w:rPr>
          <w:sz w:val="28"/>
          <w:szCs w:val="28"/>
        </w:rPr>
      </w:pPr>
      <w:r w:rsidRPr="007B6072">
        <w:rPr>
          <w:sz w:val="28"/>
          <w:szCs w:val="28"/>
        </w:rPr>
        <w:t>ПОСТАНОВЛЕНИЕ</w:t>
      </w:r>
    </w:p>
    <w:p w:rsidR="006825DF" w:rsidRDefault="006825DF" w:rsidP="006825DF">
      <w:pPr>
        <w:jc w:val="center"/>
        <w:rPr>
          <w:sz w:val="28"/>
          <w:szCs w:val="28"/>
        </w:rPr>
      </w:pPr>
    </w:p>
    <w:p w:rsidR="006825DF" w:rsidRDefault="006825DF" w:rsidP="006825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25DF" w:rsidRPr="00072AC2" w:rsidRDefault="007B6072" w:rsidP="006825DF">
      <w:pPr>
        <w:rPr>
          <w:sz w:val="28"/>
          <w:szCs w:val="28"/>
        </w:rPr>
      </w:pPr>
      <w:r>
        <w:rPr>
          <w:sz w:val="28"/>
          <w:szCs w:val="28"/>
        </w:rPr>
        <w:t>21.04.2021г.</w:t>
      </w:r>
      <w:r w:rsidR="006825D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</w:t>
      </w:r>
      <w:r w:rsidR="006825DF">
        <w:rPr>
          <w:sz w:val="28"/>
          <w:szCs w:val="28"/>
        </w:rPr>
        <w:t xml:space="preserve">     </w:t>
      </w:r>
      <w:r w:rsidR="006825DF" w:rsidRPr="00641C4B">
        <w:rPr>
          <w:sz w:val="28"/>
          <w:szCs w:val="28"/>
        </w:rPr>
        <w:t xml:space="preserve">с. Толстой-Юрт                  </w:t>
      </w:r>
      <w:r w:rsidR="006825DF">
        <w:rPr>
          <w:sz w:val="28"/>
          <w:szCs w:val="28"/>
        </w:rPr>
        <w:t xml:space="preserve">     </w:t>
      </w:r>
      <w:r w:rsidR="006825DF" w:rsidRPr="00641C4B">
        <w:rPr>
          <w:sz w:val="28"/>
          <w:szCs w:val="28"/>
        </w:rPr>
        <w:t xml:space="preserve">            </w:t>
      </w:r>
      <w:r w:rsidR="006825D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="006825DF" w:rsidRPr="00641C4B">
        <w:rPr>
          <w:sz w:val="28"/>
          <w:szCs w:val="28"/>
        </w:rPr>
        <w:t xml:space="preserve">№ </w:t>
      </w:r>
      <w:r>
        <w:rPr>
          <w:sz w:val="28"/>
          <w:szCs w:val="28"/>
        </w:rPr>
        <w:t>07</w:t>
      </w:r>
    </w:p>
    <w:p w:rsidR="007033F0" w:rsidRPr="00E92E09" w:rsidRDefault="007033F0">
      <w:pPr>
        <w:spacing w:line="200" w:lineRule="atLeast"/>
        <w:rPr>
          <w:sz w:val="28"/>
          <w:szCs w:val="28"/>
        </w:rPr>
      </w:pPr>
    </w:p>
    <w:p w:rsidR="00327CD6" w:rsidRPr="006825DF" w:rsidRDefault="00327CD6" w:rsidP="007B6072">
      <w:pPr>
        <w:pStyle w:val="ConsPlusTitle"/>
        <w:widowControl/>
        <w:jc w:val="center"/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</w:pPr>
      <w:r w:rsidRPr="006825DF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административного регламента пред</w:t>
      </w:r>
      <w:r w:rsidR="006825DF">
        <w:rPr>
          <w:rFonts w:ascii="Times New Roman" w:hAnsi="Times New Roman" w:cs="Times New Roman"/>
          <w:b w:val="0"/>
          <w:bCs w:val="0"/>
          <w:sz w:val="28"/>
          <w:szCs w:val="28"/>
        </w:rPr>
        <w:t>оставления муниципальной услуги</w:t>
      </w:r>
      <w:r w:rsidRPr="006825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6825DF">
        <w:rPr>
          <w:rStyle w:val="2b"/>
          <w:rFonts w:eastAsia="Calibri"/>
          <w:b w:val="0"/>
          <w:sz w:val="28"/>
          <w:szCs w:val="28"/>
        </w:rPr>
        <w:t xml:space="preserve">Оказание поддержки субъектам </w:t>
      </w:r>
      <w:r w:rsidR="001F6D1B" w:rsidRPr="006825DF">
        <w:rPr>
          <w:rStyle w:val="2b"/>
          <w:rFonts w:eastAsia="Calibri"/>
          <w:b w:val="0"/>
          <w:sz w:val="28"/>
          <w:szCs w:val="28"/>
        </w:rPr>
        <w:t>инвестиционной деятельности</w:t>
      </w:r>
      <w:r w:rsidRPr="006825DF">
        <w:rPr>
          <w:rStyle w:val="2b"/>
          <w:rFonts w:eastAsia="Calibri"/>
          <w:b w:val="0"/>
          <w:sz w:val="28"/>
          <w:szCs w:val="28"/>
        </w:rPr>
        <w:t xml:space="preserve"> в реализации инвестиционных</w:t>
      </w:r>
      <w:r w:rsidR="00FA328E" w:rsidRPr="006825DF">
        <w:rPr>
          <w:rStyle w:val="2b"/>
          <w:rFonts w:eastAsia="Calibri"/>
          <w:b w:val="0"/>
          <w:sz w:val="28"/>
          <w:szCs w:val="28"/>
        </w:rPr>
        <w:t xml:space="preserve"> </w:t>
      </w:r>
      <w:r w:rsidR="007B6072">
        <w:rPr>
          <w:rStyle w:val="2b"/>
          <w:rFonts w:eastAsia="Calibri"/>
          <w:b w:val="0"/>
          <w:sz w:val="28"/>
          <w:szCs w:val="28"/>
        </w:rPr>
        <w:t xml:space="preserve">проектов на территории </w:t>
      </w:r>
      <w:r w:rsidR="004F0840" w:rsidRPr="006825DF">
        <w:rPr>
          <w:rStyle w:val="2b"/>
          <w:rFonts w:eastAsia="Calibri"/>
          <w:b w:val="0"/>
          <w:sz w:val="28"/>
          <w:szCs w:val="28"/>
        </w:rPr>
        <w:t>Толстой-Юртов</w:t>
      </w:r>
      <w:r w:rsidR="002E0F99" w:rsidRPr="006825DF">
        <w:rPr>
          <w:rStyle w:val="2b"/>
          <w:rFonts w:eastAsia="Calibri"/>
          <w:b w:val="0"/>
          <w:sz w:val="28"/>
          <w:szCs w:val="28"/>
        </w:rPr>
        <w:t>ского сельского поселения</w:t>
      </w:r>
      <w:r w:rsidRPr="006825DF">
        <w:rPr>
          <w:rStyle w:val="2b"/>
          <w:rFonts w:eastAsia="Calibri"/>
          <w:b w:val="0"/>
          <w:sz w:val="28"/>
          <w:szCs w:val="28"/>
        </w:rPr>
        <w:t>»</w:t>
      </w:r>
    </w:p>
    <w:p w:rsidR="005156F9" w:rsidRPr="00E92E09" w:rsidRDefault="005156F9">
      <w:pPr>
        <w:autoSpaceDE w:val="0"/>
        <w:spacing w:line="200" w:lineRule="atLeast"/>
        <w:rPr>
          <w:color w:val="000000"/>
          <w:sz w:val="28"/>
          <w:szCs w:val="28"/>
        </w:rPr>
      </w:pPr>
    </w:p>
    <w:p w:rsidR="001C33BA" w:rsidRPr="00E92E09" w:rsidRDefault="00F97E59" w:rsidP="006825DF">
      <w:pPr>
        <w:ind w:firstLine="567"/>
        <w:jc w:val="both"/>
        <w:rPr>
          <w:color w:val="000000"/>
          <w:sz w:val="28"/>
          <w:szCs w:val="28"/>
        </w:rPr>
      </w:pPr>
      <w:r w:rsidRPr="00E92E09">
        <w:rPr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Федеральным законом от 25.02.1999 №39-ФЗ </w:t>
      </w:r>
      <w:r w:rsidR="00327CD6" w:rsidRPr="00E92E09">
        <w:rPr>
          <w:sz w:val="28"/>
          <w:szCs w:val="28"/>
        </w:rPr>
        <w:t xml:space="preserve">«Об инвестиционной деятельности в Российской Федерации, осуществляемой в форме капитальных вложений», </w:t>
      </w:r>
      <w:r w:rsidR="001C33BA" w:rsidRPr="00E92E09">
        <w:rPr>
          <w:color w:val="000000"/>
          <w:sz w:val="28"/>
          <w:szCs w:val="28"/>
        </w:rPr>
        <w:t>Федеральным законом от 06.10.2003 № 131-ФЗ  «Об  общих принципах организации местного самоупра</w:t>
      </w:r>
      <w:r w:rsidRPr="00E92E09">
        <w:rPr>
          <w:color w:val="000000"/>
          <w:sz w:val="28"/>
          <w:szCs w:val="28"/>
        </w:rPr>
        <w:t>вления в Российской Федерации»</w:t>
      </w:r>
      <w:r w:rsidR="001C33BA" w:rsidRPr="00E92E09">
        <w:rPr>
          <w:color w:val="000000"/>
          <w:sz w:val="28"/>
          <w:szCs w:val="28"/>
        </w:rPr>
        <w:t xml:space="preserve">, руководствуясь </w:t>
      </w:r>
      <w:r w:rsidR="00AE12A9" w:rsidRPr="00E92E09">
        <w:rPr>
          <w:color w:val="000000"/>
          <w:sz w:val="28"/>
          <w:szCs w:val="28"/>
        </w:rPr>
        <w:t xml:space="preserve"> </w:t>
      </w:r>
      <w:r w:rsidR="00AE12A9" w:rsidRPr="00E92E09">
        <w:rPr>
          <w:sz w:val="28"/>
          <w:szCs w:val="28"/>
        </w:rPr>
        <w:t xml:space="preserve"> статье</w:t>
      </w:r>
      <w:r w:rsidR="00181691" w:rsidRPr="00E92E09">
        <w:rPr>
          <w:sz w:val="28"/>
          <w:szCs w:val="28"/>
        </w:rPr>
        <w:t>й</w:t>
      </w:r>
      <w:r w:rsidR="00AE12A9" w:rsidRPr="00E92E09">
        <w:rPr>
          <w:sz w:val="28"/>
          <w:szCs w:val="28"/>
        </w:rPr>
        <w:t xml:space="preserve"> 37 Устава </w:t>
      </w:r>
      <w:r w:rsidR="004F0840">
        <w:rPr>
          <w:sz w:val="28"/>
          <w:szCs w:val="28"/>
        </w:rPr>
        <w:t>Толстой-Юртов</w:t>
      </w:r>
      <w:r w:rsidR="002E0F99">
        <w:rPr>
          <w:sz w:val="28"/>
          <w:szCs w:val="28"/>
        </w:rPr>
        <w:t>ского сельского поселения</w:t>
      </w:r>
      <w:r w:rsidR="00AE12A9" w:rsidRPr="00E92E09">
        <w:rPr>
          <w:sz w:val="28"/>
          <w:szCs w:val="28"/>
        </w:rPr>
        <w:t>, постановляю:</w:t>
      </w:r>
      <w:r w:rsidR="00AE12A9" w:rsidRPr="00E92E09">
        <w:rPr>
          <w:color w:val="000000"/>
          <w:sz w:val="28"/>
          <w:szCs w:val="28"/>
        </w:rPr>
        <w:t xml:space="preserve"> </w:t>
      </w:r>
    </w:p>
    <w:p w:rsidR="0078588B" w:rsidRPr="00E92E09" w:rsidRDefault="0078588B" w:rsidP="006825DF">
      <w:pPr>
        <w:spacing w:line="200" w:lineRule="atLeast"/>
        <w:ind w:firstLine="567"/>
        <w:jc w:val="both"/>
        <w:rPr>
          <w:b/>
          <w:sz w:val="28"/>
          <w:szCs w:val="28"/>
        </w:rPr>
      </w:pPr>
    </w:p>
    <w:p w:rsidR="00327CD6" w:rsidRPr="00E92E09" w:rsidRDefault="001C33BA" w:rsidP="006825DF">
      <w:pPr>
        <w:pStyle w:val="ConsPlusTitle"/>
        <w:widowControl/>
        <w:ind w:firstLine="567"/>
        <w:jc w:val="both"/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</w:pPr>
      <w:r w:rsidRPr="00E92E09"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327CD6" w:rsidRPr="00E92E09">
        <w:rPr>
          <w:rFonts w:ascii="Times New Roman" w:hAnsi="Times New Roman" w:cs="Times New Roman"/>
          <w:b w:val="0"/>
          <w:sz w:val="28"/>
          <w:szCs w:val="28"/>
        </w:rPr>
        <w:t>«</w:t>
      </w:r>
      <w:r w:rsidR="00327CD6" w:rsidRPr="00E92E09">
        <w:rPr>
          <w:rStyle w:val="2b"/>
          <w:rFonts w:eastAsia="Calibri"/>
          <w:b w:val="0"/>
          <w:sz w:val="28"/>
          <w:szCs w:val="28"/>
        </w:rPr>
        <w:t xml:space="preserve">Оказание поддержки субъектам </w:t>
      </w:r>
      <w:r w:rsidR="001F6D1B" w:rsidRPr="00E92E09">
        <w:rPr>
          <w:rStyle w:val="2b"/>
          <w:rFonts w:eastAsia="Calibri"/>
          <w:b w:val="0"/>
          <w:sz w:val="28"/>
          <w:szCs w:val="28"/>
        </w:rPr>
        <w:t xml:space="preserve">инвестиционной деятельности </w:t>
      </w:r>
      <w:r w:rsidR="00327CD6" w:rsidRPr="00E92E09">
        <w:rPr>
          <w:rStyle w:val="2b"/>
          <w:rFonts w:eastAsia="Calibri"/>
          <w:b w:val="0"/>
          <w:sz w:val="28"/>
          <w:szCs w:val="28"/>
        </w:rPr>
        <w:t>в реализации инвест</w:t>
      </w:r>
      <w:r w:rsidR="006825DF">
        <w:rPr>
          <w:rStyle w:val="2b"/>
          <w:rFonts w:eastAsia="Calibri"/>
          <w:b w:val="0"/>
          <w:sz w:val="28"/>
          <w:szCs w:val="28"/>
        </w:rPr>
        <w:t>иционных проектов на территории</w:t>
      </w:r>
      <w:r w:rsidR="00AE12A9" w:rsidRPr="00E92E09">
        <w:rPr>
          <w:rStyle w:val="2b"/>
          <w:rFonts w:eastAsia="Calibri"/>
          <w:b w:val="0"/>
          <w:sz w:val="28"/>
          <w:szCs w:val="28"/>
        </w:rPr>
        <w:t xml:space="preserve"> </w:t>
      </w:r>
      <w:r w:rsidR="004F0840">
        <w:rPr>
          <w:rFonts w:ascii="Times New Roman" w:hAnsi="Times New Roman" w:cs="Times New Roman"/>
          <w:b w:val="0"/>
          <w:sz w:val="28"/>
          <w:szCs w:val="28"/>
        </w:rPr>
        <w:t>Толстой-Юртов</w:t>
      </w:r>
      <w:r w:rsidR="002E0F99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</w:t>
      </w:r>
      <w:r w:rsidR="007336DA" w:rsidRPr="00E92E09">
        <w:rPr>
          <w:rStyle w:val="2b"/>
          <w:rFonts w:eastAsia="Calibri"/>
          <w:b w:val="0"/>
          <w:sz w:val="28"/>
          <w:szCs w:val="28"/>
        </w:rPr>
        <w:t>»</w:t>
      </w:r>
    </w:p>
    <w:p w:rsidR="00AE12A9" w:rsidRPr="00E92E09" w:rsidRDefault="00AC5774" w:rsidP="006825DF">
      <w:pPr>
        <w:pStyle w:val="p1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2E09">
        <w:rPr>
          <w:sz w:val="28"/>
          <w:szCs w:val="28"/>
        </w:rPr>
        <w:t>2</w:t>
      </w:r>
      <w:r w:rsidR="00AE12A9" w:rsidRPr="00E92E09">
        <w:rPr>
          <w:rStyle w:val="s2"/>
          <w:sz w:val="28"/>
          <w:szCs w:val="28"/>
        </w:rPr>
        <w:t xml:space="preserve">. </w:t>
      </w:r>
      <w:r w:rsidR="0070732D" w:rsidRPr="00FD495C">
        <w:rPr>
          <w:rFonts w:eastAsia="Calibri"/>
          <w:color w:val="000000"/>
          <w:sz w:val="28"/>
          <w:szCs w:val="28"/>
        </w:rPr>
        <w:t xml:space="preserve">Настоящее постановление вступает в силу со дня его официального обнародования (опубликования) и подлежит размещению на официальном сайте </w:t>
      </w:r>
      <w:r w:rsidR="0082411C">
        <w:rPr>
          <w:rFonts w:eastAsia="Calibri"/>
          <w:color w:val="000000"/>
          <w:sz w:val="28"/>
          <w:szCs w:val="28"/>
        </w:rPr>
        <w:t xml:space="preserve">администрации </w:t>
      </w:r>
      <w:r w:rsidR="004F0840">
        <w:rPr>
          <w:rFonts w:eastAsia="Calibri"/>
          <w:color w:val="000000"/>
          <w:sz w:val="28"/>
          <w:szCs w:val="28"/>
        </w:rPr>
        <w:t>Толстой-Юртов</w:t>
      </w:r>
      <w:r w:rsidR="0070732D">
        <w:rPr>
          <w:rFonts w:eastAsia="Calibri"/>
          <w:color w:val="000000"/>
          <w:sz w:val="28"/>
          <w:szCs w:val="28"/>
        </w:rPr>
        <w:t>ского</w:t>
      </w:r>
      <w:r w:rsidR="0070732D" w:rsidRPr="00FD495C">
        <w:rPr>
          <w:rFonts w:eastAsia="Calibri"/>
          <w:color w:val="000000"/>
          <w:sz w:val="28"/>
          <w:szCs w:val="28"/>
        </w:rPr>
        <w:t xml:space="preserve"> сельского поселения в сети «Интернет».</w:t>
      </w:r>
    </w:p>
    <w:p w:rsidR="00AE12A9" w:rsidRPr="00E92E09" w:rsidRDefault="00AE12A9" w:rsidP="006825DF">
      <w:pPr>
        <w:pStyle w:val="p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2E09">
        <w:rPr>
          <w:sz w:val="28"/>
          <w:szCs w:val="28"/>
        </w:rPr>
        <w:t xml:space="preserve">3. Контроль за исполнением настоящего постановления </w:t>
      </w:r>
      <w:r w:rsidR="00E92E09" w:rsidRPr="00E92E09">
        <w:rPr>
          <w:sz w:val="28"/>
          <w:szCs w:val="28"/>
        </w:rPr>
        <w:t>оставляю за собой</w:t>
      </w:r>
      <w:r w:rsidRPr="00E92E09">
        <w:rPr>
          <w:sz w:val="28"/>
          <w:szCs w:val="28"/>
        </w:rPr>
        <w:t>.</w:t>
      </w:r>
    </w:p>
    <w:p w:rsidR="00AE12A9" w:rsidRDefault="00AE12A9" w:rsidP="00AE12A9">
      <w:pPr>
        <w:pStyle w:val="p11"/>
        <w:jc w:val="both"/>
        <w:rPr>
          <w:color w:val="FF0000"/>
          <w:sz w:val="28"/>
          <w:szCs w:val="28"/>
        </w:rPr>
      </w:pPr>
    </w:p>
    <w:p w:rsidR="006825DF" w:rsidRPr="00E92E09" w:rsidRDefault="006825DF" w:rsidP="00AE12A9">
      <w:pPr>
        <w:pStyle w:val="p11"/>
        <w:jc w:val="both"/>
        <w:rPr>
          <w:color w:val="FF0000"/>
          <w:sz w:val="28"/>
          <w:szCs w:val="28"/>
        </w:rPr>
      </w:pPr>
    </w:p>
    <w:p w:rsidR="006825DF" w:rsidRPr="00072AC2" w:rsidRDefault="00AE12A9" w:rsidP="00AE12A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92E09">
        <w:rPr>
          <w:color w:val="000000"/>
          <w:sz w:val="28"/>
          <w:szCs w:val="28"/>
        </w:rPr>
        <w:t xml:space="preserve">Глава </w:t>
      </w:r>
      <w:r w:rsidR="002E0F99">
        <w:rPr>
          <w:color w:val="000000"/>
          <w:sz w:val="28"/>
          <w:szCs w:val="28"/>
        </w:rPr>
        <w:t xml:space="preserve">администрации </w:t>
      </w:r>
    </w:p>
    <w:p w:rsidR="00327CD6" w:rsidRPr="006825DF" w:rsidRDefault="004F0840" w:rsidP="006825D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Толстой-Юртов</w:t>
      </w:r>
      <w:r w:rsidR="002E0F99">
        <w:rPr>
          <w:sz w:val="28"/>
          <w:szCs w:val="28"/>
        </w:rPr>
        <w:t>ского</w:t>
      </w:r>
      <w:r w:rsidR="006825DF" w:rsidRPr="006825DF">
        <w:rPr>
          <w:sz w:val="28"/>
          <w:szCs w:val="28"/>
        </w:rPr>
        <w:t xml:space="preserve"> </w:t>
      </w:r>
      <w:r w:rsidR="002E0F99">
        <w:rPr>
          <w:sz w:val="28"/>
          <w:szCs w:val="28"/>
        </w:rPr>
        <w:t>сельского поселения</w:t>
      </w:r>
      <w:r w:rsidR="00AE12A9" w:rsidRPr="00E92E09">
        <w:rPr>
          <w:color w:val="000000"/>
          <w:sz w:val="28"/>
          <w:szCs w:val="28"/>
        </w:rPr>
        <w:t>    </w:t>
      </w:r>
      <w:r w:rsidR="002E0F99">
        <w:rPr>
          <w:color w:val="000000"/>
          <w:sz w:val="28"/>
          <w:szCs w:val="28"/>
        </w:rPr>
        <w:t xml:space="preserve">             </w:t>
      </w:r>
      <w:r w:rsidR="006825DF">
        <w:rPr>
          <w:color w:val="000000"/>
          <w:sz w:val="28"/>
          <w:szCs w:val="28"/>
        </w:rPr>
        <w:t xml:space="preserve">                               Хусаинов Р.К.</w:t>
      </w:r>
    </w:p>
    <w:p w:rsidR="004F0840" w:rsidRDefault="004F0840" w:rsidP="0012164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0840" w:rsidRDefault="004F0840">
      <w:pPr>
        <w:suppressAutoHyphens w:val="0"/>
        <w:rPr>
          <w:color w:val="000000"/>
          <w:sz w:val="28"/>
          <w:szCs w:val="28"/>
        </w:rPr>
      </w:pPr>
    </w:p>
    <w:p w:rsidR="006825DF" w:rsidRDefault="006825DF">
      <w:pPr>
        <w:suppressAutoHyphens w:val="0"/>
        <w:rPr>
          <w:color w:val="000000"/>
          <w:sz w:val="28"/>
          <w:szCs w:val="28"/>
        </w:rPr>
      </w:pPr>
    </w:p>
    <w:p w:rsidR="006825DF" w:rsidRDefault="006825DF">
      <w:pPr>
        <w:suppressAutoHyphens w:val="0"/>
        <w:rPr>
          <w:color w:val="000000"/>
          <w:sz w:val="28"/>
          <w:szCs w:val="28"/>
        </w:rPr>
      </w:pPr>
    </w:p>
    <w:p w:rsidR="006825DF" w:rsidRDefault="006825DF">
      <w:pPr>
        <w:suppressAutoHyphens w:val="0"/>
        <w:rPr>
          <w:color w:val="000000"/>
          <w:sz w:val="28"/>
          <w:szCs w:val="28"/>
        </w:rPr>
      </w:pPr>
    </w:p>
    <w:p w:rsidR="004F0840" w:rsidRPr="00121647" w:rsidRDefault="004F0840" w:rsidP="0012164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0840" w:rsidRDefault="001C33BA" w:rsidP="004F0840">
      <w:pPr>
        <w:spacing w:line="200" w:lineRule="atLeast"/>
        <w:ind w:left="5638"/>
        <w:jc w:val="right"/>
      </w:pPr>
      <w:r w:rsidRPr="000C3DBD">
        <w:lastRenderedPageBreak/>
        <w:t>Приложение</w:t>
      </w:r>
    </w:p>
    <w:p w:rsidR="001C33BA" w:rsidRPr="000C3DBD" w:rsidRDefault="0082411C" w:rsidP="004F0840">
      <w:pPr>
        <w:spacing w:line="200" w:lineRule="atLeast"/>
        <w:ind w:left="5638"/>
        <w:jc w:val="right"/>
      </w:pPr>
      <w:r>
        <w:t>к</w:t>
      </w:r>
      <w:r w:rsidR="00121647">
        <w:t xml:space="preserve"> проекту постановления а</w:t>
      </w:r>
      <w:r w:rsidR="001C33BA" w:rsidRPr="000C3DBD">
        <w:t>дминистрации</w:t>
      </w:r>
    </w:p>
    <w:p w:rsidR="0051040C" w:rsidRPr="000C3DBD" w:rsidRDefault="00AE12A9" w:rsidP="004F0840">
      <w:pPr>
        <w:spacing w:line="200" w:lineRule="atLeast"/>
        <w:ind w:left="5638"/>
        <w:jc w:val="right"/>
      </w:pPr>
      <w:r>
        <w:t xml:space="preserve"> </w:t>
      </w:r>
      <w:r w:rsidR="004F0840">
        <w:t>Толстой-Юртов</w:t>
      </w:r>
      <w:r w:rsidR="002E0F99">
        <w:t>ского сельского поселения</w:t>
      </w:r>
      <w:r w:rsidR="007B6072">
        <w:t xml:space="preserve"> № 07 от 21.04.2021</w:t>
      </w:r>
      <w:r w:rsidR="004F0840">
        <w:t>г.</w:t>
      </w:r>
    </w:p>
    <w:p w:rsidR="0051040C" w:rsidRPr="000C3DBD" w:rsidRDefault="0051040C" w:rsidP="000C3DB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F0840" w:rsidRDefault="0051040C" w:rsidP="005104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21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840" w:rsidRDefault="004F0840" w:rsidP="005104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040C" w:rsidRPr="00121647" w:rsidRDefault="0051040C" w:rsidP="0051040C">
      <w:pPr>
        <w:pStyle w:val="ConsPlusTitle"/>
        <w:widowControl/>
        <w:jc w:val="center"/>
        <w:rPr>
          <w:rFonts w:ascii="Times New Roman CYR" w:hAnsi="Times New Roman CYR" w:cs="Times New Roman"/>
          <w:bCs w:val="0"/>
          <w:sz w:val="28"/>
          <w:szCs w:val="28"/>
        </w:rPr>
      </w:pPr>
      <w:r w:rsidRPr="00121647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Pr="00121647">
        <w:rPr>
          <w:rFonts w:ascii="Times New Roman CYR" w:hAnsi="Times New Roman CYR" w:cs="Times New Roman"/>
          <w:bCs w:val="0"/>
          <w:sz w:val="28"/>
          <w:szCs w:val="28"/>
        </w:rPr>
        <w:t xml:space="preserve">РЕГЛАМЕНТ </w:t>
      </w:r>
    </w:p>
    <w:p w:rsidR="0051040C" w:rsidRPr="00121647" w:rsidRDefault="0051040C" w:rsidP="0051040C">
      <w:pPr>
        <w:pStyle w:val="ConsPlusTitle"/>
        <w:widowControl/>
        <w:jc w:val="center"/>
        <w:rPr>
          <w:rFonts w:ascii="Times New Roman CYR" w:hAnsi="Times New Roman CYR" w:cs="Times New Roman"/>
          <w:bCs w:val="0"/>
          <w:sz w:val="28"/>
          <w:szCs w:val="28"/>
        </w:rPr>
      </w:pPr>
      <w:r w:rsidRPr="00121647">
        <w:rPr>
          <w:rFonts w:ascii="Times New Roman CYR" w:hAnsi="Times New Roman CYR" w:cs="Times New Roman"/>
          <w:bCs w:val="0"/>
          <w:sz w:val="28"/>
          <w:szCs w:val="28"/>
        </w:rPr>
        <w:t xml:space="preserve">предоставления муниципальной услуги </w:t>
      </w:r>
    </w:p>
    <w:p w:rsidR="0051040C" w:rsidRPr="00121647" w:rsidRDefault="0051040C" w:rsidP="0051040C">
      <w:pPr>
        <w:pStyle w:val="ConsPlusTitle"/>
        <w:widowControl/>
        <w:jc w:val="center"/>
        <w:rPr>
          <w:rFonts w:ascii="Times New Roman CYR" w:hAnsi="Times New Roman CYR" w:cs="Times New Roman"/>
          <w:bCs w:val="0"/>
          <w:sz w:val="28"/>
          <w:szCs w:val="28"/>
        </w:rPr>
      </w:pPr>
      <w:r w:rsidRPr="00121647">
        <w:rPr>
          <w:rFonts w:ascii="Times New Roman CYR" w:hAnsi="Times New Roman CYR" w:cs="Times New Roman"/>
          <w:bCs w:val="0"/>
          <w:sz w:val="28"/>
          <w:szCs w:val="28"/>
        </w:rPr>
        <w:t>«</w:t>
      </w:r>
      <w:r w:rsidRPr="00121647">
        <w:rPr>
          <w:rStyle w:val="2b"/>
          <w:rFonts w:eastAsia="Calibri"/>
          <w:sz w:val="28"/>
          <w:szCs w:val="28"/>
        </w:rPr>
        <w:t xml:space="preserve">Оказание поддержки субъектам </w:t>
      </w:r>
      <w:r w:rsidR="001F6D1B" w:rsidRPr="00121647">
        <w:rPr>
          <w:rStyle w:val="2b"/>
          <w:rFonts w:eastAsia="Calibri"/>
          <w:sz w:val="28"/>
          <w:szCs w:val="28"/>
        </w:rPr>
        <w:t>инвестиционной</w:t>
      </w:r>
      <w:r w:rsidRPr="00121647">
        <w:rPr>
          <w:rStyle w:val="2b"/>
          <w:rFonts w:eastAsia="Calibri"/>
          <w:sz w:val="28"/>
          <w:szCs w:val="28"/>
        </w:rPr>
        <w:t xml:space="preserve"> деятельности в реализации инвестиционных проектов на территории </w:t>
      </w:r>
      <w:r w:rsidR="00AE12A9" w:rsidRPr="00121647">
        <w:rPr>
          <w:rStyle w:val="2b"/>
          <w:rFonts w:eastAsia="Calibri"/>
          <w:sz w:val="28"/>
          <w:szCs w:val="28"/>
        </w:rPr>
        <w:t xml:space="preserve">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121647">
        <w:rPr>
          <w:rStyle w:val="2b"/>
          <w:rFonts w:eastAsia="Calibri"/>
          <w:sz w:val="28"/>
          <w:szCs w:val="28"/>
        </w:rPr>
        <w:t>ского сельского поселения</w:t>
      </w:r>
      <w:r w:rsidRPr="00121647">
        <w:rPr>
          <w:rStyle w:val="2b"/>
          <w:rFonts w:eastAsia="Calibri"/>
          <w:sz w:val="28"/>
          <w:szCs w:val="28"/>
        </w:rPr>
        <w:t xml:space="preserve">» </w:t>
      </w:r>
    </w:p>
    <w:p w:rsidR="0051040C" w:rsidRPr="00121647" w:rsidRDefault="0051040C" w:rsidP="0051040C">
      <w:pPr>
        <w:pStyle w:val="a1"/>
        <w:spacing w:before="120" w:line="240" w:lineRule="exact"/>
        <w:rPr>
          <w:b w:val="0"/>
          <w:sz w:val="28"/>
          <w:szCs w:val="28"/>
        </w:rPr>
      </w:pPr>
      <w:r w:rsidRPr="00121647">
        <w:rPr>
          <w:b w:val="0"/>
          <w:sz w:val="28"/>
          <w:szCs w:val="28"/>
        </w:rPr>
        <w:t xml:space="preserve">  </w:t>
      </w:r>
    </w:p>
    <w:p w:rsidR="0051040C" w:rsidRPr="006825DF" w:rsidRDefault="0051040C" w:rsidP="00E92E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25DF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51040C" w:rsidRPr="00121647" w:rsidRDefault="008357BE" w:rsidP="00FA328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21647">
        <w:rPr>
          <w:sz w:val="28"/>
          <w:szCs w:val="28"/>
        </w:rPr>
        <w:t xml:space="preserve">1.1. </w:t>
      </w:r>
      <w:r w:rsidR="0051040C" w:rsidRPr="00121647">
        <w:rPr>
          <w:sz w:val="28"/>
          <w:szCs w:val="28"/>
        </w:rPr>
        <w:t xml:space="preserve">Предметом регулирования административного регламента </w:t>
      </w:r>
      <w:r w:rsidR="0051040C" w:rsidRPr="00121647">
        <w:rPr>
          <w:rFonts w:ascii="Times New Roman CYR" w:hAnsi="Times New Roman CYR"/>
          <w:bCs/>
          <w:sz w:val="28"/>
          <w:szCs w:val="28"/>
        </w:rPr>
        <w:t>предоставления муниципальной услуги «</w:t>
      </w:r>
      <w:r w:rsidR="0051040C" w:rsidRPr="00121647">
        <w:rPr>
          <w:rStyle w:val="2b"/>
          <w:rFonts w:eastAsia="Calibri"/>
          <w:sz w:val="28"/>
          <w:szCs w:val="28"/>
        </w:rPr>
        <w:t xml:space="preserve">Оказание поддержки субъектам </w:t>
      </w:r>
      <w:r w:rsidR="001F6D1B" w:rsidRPr="00121647">
        <w:rPr>
          <w:rStyle w:val="2b"/>
          <w:rFonts w:eastAsia="Calibri"/>
          <w:sz w:val="28"/>
          <w:szCs w:val="28"/>
        </w:rPr>
        <w:t>инвестиционной</w:t>
      </w:r>
      <w:r w:rsidR="0051040C" w:rsidRPr="00121647">
        <w:rPr>
          <w:rStyle w:val="2b"/>
          <w:rFonts w:eastAsia="Calibri"/>
          <w:sz w:val="28"/>
          <w:szCs w:val="28"/>
        </w:rPr>
        <w:t xml:space="preserve"> деятельности в реализации инвестиционных проектов на территории </w:t>
      </w:r>
      <w:r w:rsidR="00AE12A9" w:rsidRPr="00121647">
        <w:rPr>
          <w:rStyle w:val="2b"/>
          <w:rFonts w:eastAsia="Calibri"/>
          <w:sz w:val="28"/>
          <w:szCs w:val="28"/>
        </w:rPr>
        <w:t xml:space="preserve">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560985" w:rsidRPr="00121647">
        <w:rPr>
          <w:rStyle w:val="2b"/>
          <w:rFonts w:eastAsia="Calibri"/>
          <w:sz w:val="28"/>
          <w:szCs w:val="28"/>
        </w:rPr>
        <w:t>ского сельского поселения</w:t>
      </w:r>
      <w:r w:rsidR="0051040C" w:rsidRPr="00121647">
        <w:rPr>
          <w:rStyle w:val="2b"/>
          <w:rFonts w:eastAsia="Calibri"/>
          <w:sz w:val="28"/>
          <w:szCs w:val="28"/>
        </w:rPr>
        <w:t xml:space="preserve">» </w:t>
      </w:r>
      <w:r w:rsidR="0051040C" w:rsidRPr="00121647">
        <w:rPr>
          <w:bCs/>
          <w:color w:val="000000"/>
          <w:sz w:val="28"/>
          <w:szCs w:val="28"/>
        </w:rPr>
        <w:t>(далее - административный регламент) являютс</w:t>
      </w:r>
      <w:r w:rsidR="00AE12A9" w:rsidRPr="00121647">
        <w:rPr>
          <w:bCs/>
          <w:color w:val="000000"/>
          <w:sz w:val="28"/>
          <w:szCs w:val="28"/>
        </w:rPr>
        <w:t>я отношения, возникающие между а</w:t>
      </w:r>
      <w:r w:rsidR="0051040C" w:rsidRPr="00121647">
        <w:rPr>
          <w:bCs/>
          <w:color w:val="000000"/>
          <w:sz w:val="28"/>
          <w:szCs w:val="28"/>
        </w:rPr>
        <w:t xml:space="preserve">дминистрацией </w:t>
      </w:r>
      <w:r w:rsidR="00AE12A9" w:rsidRPr="00121647">
        <w:rPr>
          <w:bCs/>
          <w:color w:val="000000"/>
          <w:sz w:val="28"/>
          <w:szCs w:val="28"/>
        </w:rPr>
        <w:t xml:space="preserve">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121647">
        <w:rPr>
          <w:rStyle w:val="2b"/>
          <w:rFonts w:eastAsia="Calibri"/>
          <w:sz w:val="28"/>
          <w:szCs w:val="28"/>
        </w:rPr>
        <w:t>ского сельского поселения</w:t>
      </w:r>
      <w:r w:rsidR="0051040C" w:rsidRPr="00121647">
        <w:rPr>
          <w:bCs/>
          <w:color w:val="000000"/>
          <w:sz w:val="28"/>
          <w:szCs w:val="28"/>
        </w:rPr>
        <w:t xml:space="preserve">, и субъектами </w:t>
      </w:r>
      <w:r w:rsidR="001F6D1B" w:rsidRPr="00121647">
        <w:rPr>
          <w:bCs/>
          <w:color w:val="000000"/>
          <w:sz w:val="28"/>
          <w:szCs w:val="28"/>
        </w:rPr>
        <w:t>инвестиционной</w:t>
      </w:r>
      <w:r w:rsidR="00BF3480" w:rsidRPr="00121647">
        <w:rPr>
          <w:bCs/>
          <w:color w:val="000000"/>
          <w:sz w:val="28"/>
          <w:szCs w:val="28"/>
        </w:rPr>
        <w:t xml:space="preserve"> </w:t>
      </w:r>
      <w:r w:rsidR="0051040C" w:rsidRPr="00121647">
        <w:rPr>
          <w:bCs/>
          <w:color w:val="000000"/>
          <w:sz w:val="28"/>
          <w:szCs w:val="28"/>
        </w:rPr>
        <w:t xml:space="preserve">деятельности (юридическими лицами, предпринимателями и физическими лицами) (далее – заявитель, инициатор проекта) при предоставлении муниципальной услуги по </w:t>
      </w:r>
      <w:r w:rsidR="0051040C" w:rsidRPr="00121647">
        <w:rPr>
          <w:sz w:val="28"/>
          <w:szCs w:val="28"/>
        </w:rPr>
        <w:t xml:space="preserve">оказанию поддержки субъектам </w:t>
      </w:r>
      <w:r w:rsidR="001F6D1B" w:rsidRPr="00121647">
        <w:rPr>
          <w:sz w:val="28"/>
          <w:szCs w:val="28"/>
        </w:rPr>
        <w:t>инвестиционной</w:t>
      </w:r>
      <w:r w:rsidR="0051040C" w:rsidRPr="00121647">
        <w:rPr>
          <w:sz w:val="28"/>
          <w:szCs w:val="28"/>
        </w:rPr>
        <w:t xml:space="preserve"> деятельности в реализации инвестиционных проектов на территории </w:t>
      </w:r>
      <w:r w:rsidR="00AE12A9" w:rsidRPr="00121647">
        <w:rPr>
          <w:sz w:val="28"/>
          <w:szCs w:val="28"/>
        </w:rPr>
        <w:t xml:space="preserve">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121647">
        <w:rPr>
          <w:rStyle w:val="2b"/>
          <w:rFonts w:eastAsia="Calibri"/>
          <w:sz w:val="28"/>
          <w:szCs w:val="28"/>
        </w:rPr>
        <w:t>ского сельского поселения</w:t>
      </w:r>
      <w:r w:rsidR="00AE12A9" w:rsidRPr="00121647">
        <w:rPr>
          <w:sz w:val="28"/>
          <w:szCs w:val="28"/>
        </w:rPr>
        <w:t>.</w:t>
      </w:r>
      <w:r w:rsidRPr="00121647">
        <w:rPr>
          <w:b/>
          <w:sz w:val="28"/>
          <w:szCs w:val="28"/>
        </w:rPr>
        <w:t xml:space="preserve"> </w:t>
      </w:r>
    </w:p>
    <w:p w:rsidR="0051040C" w:rsidRPr="00121647" w:rsidRDefault="008357BE" w:rsidP="00FA32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1.2 </w:t>
      </w:r>
      <w:r w:rsidR="0051040C" w:rsidRPr="00121647">
        <w:rPr>
          <w:sz w:val="28"/>
          <w:szCs w:val="28"/>
        </w:rPr>
        <w:t xml:space="preserve">. Заявителями при предоставлении муниципальной  услуги являются юридические лица, </w:t>
      </w:r>
      <w:r w:rsidR="00BD4441" w:rsidRPr="00121647">
        <w:rPr>
          <w:sz w:val="28"/>
          <w:szCs w:val="28"/>
        </w:rPr>
        <w:t xml:space="preserve"> индивидуальные предприниматели</w:t>
      </w:r>
      <w:r w:rsidR="0051040C" w:rsidRPr="00121647">
        <w:rPr>
          <w:sz w:val="28"/>
          <w:szCs w:val="28"/>
        </w:rPr>
        <w:t xml:space="preserve"> и физические лица, обратившиеся за поддержкой по вопросам реализации инвестиционного проекта на территории </w:t>
      </w:r>
      <w:r w:rsidR="00BD4441" w:rsidRPr="00121647">
        <w:rPr>
          <w:sz w:val="28"/>
          <w:szCs w:val="28"/>
        </w:rPr>
        <w:t xml:space="preserve">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121647">
        <w:rPr>
          <w:rStyle w:val="2b"/>
          <w:rFonts w:eastAsia="Calibri"/>
          <w:sz w:val="28"/>
          <w:szCs w:val="28"/>
        </w:rPr>
        <w:t>ского сельского поселения</w:t>
      </w:r>
      <w:r w:rsidR="00BF3480" w:rsidRPr="00121647">
        <w:rPr>
          <w:sz w:val="28"/>
          <w:szCs w:val="28"/>
        </w:rPr>
        <w:t xml:space="preserve"> </w:t>
      </w:r>
      <w:r w:rsidR="00BD4441" w:rsidRPr="00121647">
        <w:rPr>
          <w:sz w:val="28"/>
          <w:szCs w:val="28"/>
        </w:rPr>
        <w:t>в а</w:t>
      </w:r>
      <w:r w:rsidR="0051040C" w:rsidRPr="00121647">
        <w:rPr>
          <w:sz w:val="28"/>
          <w:szCs w:val="28"/>
        </w:rPr>
        <w:t xml:space="preserve">дминистрацию </w:t>
      </w:r>
      <w:r w:rsidR="00BD4441" w:rsidRPr="00121647">
        <w:rPr>
          <w:bCs/>
          <w:color w:val="000000"/>
          <w:sz w:val="28"/>
          <w:szCs w:val="28"/>
        </w:rPr>
        <w:t xml:space="preserve">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121647">
        <w:rPr>
          <w:rStyle w:val="2b"/>
          <w:rFonts w:eastAsia="Calibri"/>
          <w:sz w:val="28"/>
          <w:szCs w:val="28"/>
        </w:rPr>
        <w:t>ского сельского поселения</w:t>
      </w:r>
      <w:r w:rsidR="0051040C" w:rsidRPr="00121647">
        <w:rPr>
          <w:bCs/>
          <w:color w:val="000000"/>
          <w:sz w:val="28"/>
          <w:szCs w:val="28"/>
        </w:rPr>
        <w:t xml:space="preserve"> </w:t>
      </w:r>
      <w:r w:rsidR="0051040C" w:rsidRPr="00121647">
        <w:rPr>
          <w:sz w:val="28"/>
          <w:szCs w:val="28"/>
        </w:rPr>
        <w:t>с обращением (инвестиционным намерением), выраженным в письменной или электронной форме.</w:t>
      </w:r>
    </w:p>
    <w:p w:rsidR="0051040C" w:rsidRPr="00121647" w:rsidRDefault="0051040C" w:rsidP="00FA32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Субъекты </w:t>
      </w:r>
      <w:r w:rsidR="001F6D1B" w:rsidRPr="00121647">
        <w:rPr>
          <w:sz w:val="28"/>
          <w:szCs w:val="28"/>
        </w:rPr>
        <w:t>инвестиционной</w:t>
      </w:r>
      <w:r w:rsidRPr="00121647">
        <w:rPr>
          <w:sz w:val="28"/>
          <w:szCs w:val="28"/>
        </w:rPr>
        <w:t xml:space="preserve"> деятельности определены требованиями, установленными</w:t>
      </w:r>
      <w:r w:rsidR="00BF3480" w:rsidRPr="00121647">
        <w:rPr>
          <w:sz w:val="28"/>
          <w:szCs w:val="28"/>
        </w:rPr>
        <w:t xml:space="preserve"> Федеральным законом от 25.02.</w:t>
      </w:r>
      <w:r w:rsidRPr="00121647">
        <w:rPr>
          <w:sz w:val="28"/>
          <w:szCs w:val="28"/>
        </w:rPr>
        <w:t>1999</w:t>
      </w:r>
      <w:r w:rsidR="00BF3480" w:rsidRPr="00121647">
        <w:rPr>
          <w:sz w:val="28"/>
          <w:szCs w:val="28"/>
        </w:rPr>
        <w:t xml:space="preserve"> №</w:t>
      </w:r>
      <w:r w:rsidRPr="00121647">
        <w:rPr>
          <w:sz w:val="28"/>
          <w:szCs w:val="28"/>
        </w:rPr>
        <w:t xml:space="preserve">39-ФЗ «Об </w:t>
      </w:r>
      <w:r w:rsidR="001F6D1B" w:rsidRPr="00121647">
        <w:rPr>
          <w:sz w:val="28"/>
          <w:szCs w:val="28"/>
        </w:rPr>
        <w:t>инвестиционной</w:t>
      </w:r>
      <w:r w:rsidRPr="00121647">
        <w:rPr>
          <w:sz w:val="28"/>
          <w:szCs w:val="28"/>
        </w:rPr>
        <w:t xml:space="preserve"> деятельности в Российской Федерации, осуществляемой в форме капитальных вложений».</w:t>
      </w:r>
    </w:p>
    <w:p w:rsidR="0051040C" w:rsidRPr="00121647" w:rsidRDefault="008357BE" w:rsidP="00FA32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1.3</w:t>
      </w:r>
      <w:r w:rsidR="0051040C" w:rsidRPr="00121647">
        <w:rPr>
          <w:sz w:val="28"/>
          <w:szCs w:val="28"/>
        </w:rPr>
        <w:t>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</w:t>
      </w:r>
      <w:r w:rsidR="000C3DBD" w:rsidRPr="00121647">
        <w:rPr>
          <w:sz w:val="28"/>
          <w:szCs w:val="28"/>
        </w:rPr>
        <w:t xml:space="preserve"> соответствующими полномочиями.</w:t>
      </w:r>
    </w:p>
    <w:p w:rsidR="008357BE" w:rsidRPr="00121647" w:rsidRDefault="00BD4441" w:rsidP="006825DF">
      <w:pPr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 </w:t>
      </w:r>
      <w:r w:rsidR="008357BE" w:rsidRPr="00121647">
        <w:rPr>
          <w:sz w:val="28"/>
          <w:szCs w:val="28"/>
        </w:rPr>
        <w:t>1.4. Муниципальная услуга предоставляется</w:t>
      </w:r>
      <w:r w:rsidR="008357BE" w:rsidRPr="00121647">
        <w:rPr>
          <w:b/>
          <w:sz w:val="28"/>
          <w:szCs w:val="28"/>
        </w:rPr>
        <w:t xml:space="preserve"> </w:t>
      </w:r>
      <w:r w:rsidR="008357BE" w:rsidRPr="00121647">
        <w:rPr>
          <w:sz w:val="28"/>
          <w:szCs w:val="28"/>
        </w:rPr>
        <w:t xml:space="preserve">администрацией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121647">
        <w:rPr>
          <w:rStyle w:val="2b"/>
          <w:rFonts w:eastAsia="Calibri"/>
          <w:sz w:val="28"/>
          <w:szCs w:val="28"/>
        </w:rPr>
        <w:t>ского сельского поселения</w:t>
      </w:r>
      <w:r w:rsidR="008357BE" w:rsidRPr="00121647">
        <w:rPr>
          <w:sz w:val="28"/>
          <w:szCs w:val="28"/>
        </w:rPr>
        <w:t xml:space="preserve"> (далее</w:t>
      </w:r>
      <w:r w:rsidR="004F0840">
        <w:rPr>
          <w:sz w:val="28"/>
          <w:szCs w:val="28"/>
        </w:rPr>
        <w:t xml:space="preserve"> -</w:t>
      </w:r>
      <w:r w:rsidR="008357BE" w:rsidRPr="00121647">
        <w:rPr>
          <w:sz w:val="28"/>
          <w:szCs w:val="28"/>
        </w:rPr>
        <w:t xml:space="preserve"> Администрация)</w:t>
      </w:r>
      <w:r w:rsidR="008357BE" w:rsidRPr="00121647">
        <w:rPr>
          <w:b/>
          <w:sz w:val="28"/>
          <w:szCs w:val="28"/>
        </w:rPr>
        <w:t xml:space="preserve"> </w:t>
      </w:r>
      <w:r w:rsidR="008357BE" w:rsidRPr="00121647">
        <w:rPr>
          <w:sz w:val="28"/>
          <w:szCs w:val="28"/>
        </w:rPr>
        <w:t xml:space="preserve">по письменному заявлению. </w:t>
      </w:r>
      <w:r w:rsidR="008357BE" w:rsidRPr="00121647">
        <w:rPr>
          <w:sz w:val="28"/>
          <w:szCs w:val="28"/>
        </w:rPr>
        <w:tab/>
        <w:t xml:space="preserve"> </w:t>
      </w:r>
    </w:p>
    <w:p w:rsidR="008357BE" w:rsidRPr="00121647" w:rsidRDefault="008357BE" w:rsidP="008357BE">
      <w:pPr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1.5.  Администрация </w:t>
      </w:r>
      <w:r w:rsidR="004F0840">
        <w:rPr>
          <w:sz w:val="28"/>
          <w:szCs w:val="28"/>
        </w:rPr>
        <w:t>Толстой-Юртов</w:t>
      </w:r>
      <w:r w:rsidR="00560985" w:rsidRPr="00121647">
        <w:rPr>
          <w:sz w:val="28"/>
          <w:szCs w:val="28"/>
        </w:rPr>
        <w:t>ского сельского поселения располагается по адресу: 36601</w:t>
      </w:r>
      <w:r w:rsidR="004F0840">
        <w:rPr>
          <w:sz w:val="28"/>
          <w:szCs w:val="28"/>
        </w:rPr>
        <w:t>3</w:t>
      </w:r>
      <w:r w:rsidR="00560985" w:rsidRPr="00121647">
        <w:rPr>
          <w:sz w:val="28"/>
          <w:szCs w:val="28"/>
        </w:rPr>
        <w:t xml:space="preserve">  Чеченская</w:t>
      </w:r>
      <w:r w:rsidR="004F0840">
        <w:rPr>
          <w:sz w:val="28"/>
          <w:szCs w:val="28"/>
        </w:rPr>
        <w:t xml:space="preserve"> Республика Грозненский район с</w:t>
      </w:r>
      <w:r w:rsidR="00560985" w:rsidRPr="00121647">
        <w:rPr>
          <w:sz w:val="28"/>
          <w:szCs w:val="28"/>
        </w:rPr>
        <w:t xml:space="preserve">. </w:t>
      </w:r>
      <w:r w:rsidR="004F0840">
        <w:rPr>
          <w:sz w:val="28"/>
          <w:szCs w:val="28"/>
        </w:rPr>
        <w:t>Толстой-Юрт,</w:t>
      </w:r>
      <w:r w:rsidR="00560985" w:rsidRPr="00121647">
        <w:rPr>
          <w:sz w:val="28"/>
          <w:szCs w:val="28"/>
        </w:rPr>
        <w:t xml:space="preserve"> ул. </w:t>
      </w:r>
      <w:r w:rsidR="004F0840">
        <w:rPr>
          <w:sz w:val="28"/>
          <w:szCs w:val="28"/>
        </w:rPr>
        <w:t>Красноармейская</w:t>
      </w:r>
      <w:r w:rsidR="00560985" w:rsidRPr="00121647">
        <w:rPr>
          <w:sz w:val="28"/>
          <w:szCs w:val="28"/>
        </w:rPr>
        <w:t xml:space="preserve"> № </w:t>
      </w:r>
      <w:r w:rsidR="004F0840">
        <w:rPr>
          <w:sz w:val="28"/>
          <w:szCs w:val="28"/>
        </w:rPr>
        <w:t>35</w:t>
      </w:r>
      <w:r w:rsidRPr="00121647">
        <w:rPr>
          <w:color w:val="000000"/>
          <w:sz w:val="28"/>
          <w:szCs w:val="28"/>
        </w:rPr>
        <w:t>.</w:t>
      </w:r>
    </w:p>
    <w:p w:rsidR="008357BE" w:rsidRPr="00121647" w:rsidRDefault="004F0840" w:rsidP="008357B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1.6. График работы специалистов</w:t>
      </w:r>
      <w:r w:rsidR="00FA328E" w:rsidRPr="00121647">
        <w:rPr>
          <w:sz w:val="28"/>
          <w:szCs w:val="28"/>
        </w:rPr>
        <w:t xml:space="preserve"> а</w:t>
      </w:r>
      <w:r w:rsidR="008357BE" w:rsidRPr="00121647">
        <w:rPr>
          <w:sz w:val="28"/>
          <w:szCs w:val="28"/>
        </w:rPr>
        <w:t>дминистрации</w:t>
      </w:r>
      <w:r w:rsidR="00560985" w:rsidRPr="001216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Толстой-Юртовского </w:t>
      </w:r>
      <w:r>
        <w:rPr>
          <w:sz w:val="28"/>
          <w:szCs w:val="28"/>
        </w:rPr>
        <w:lastRenderedPageBreak/>
        <w:t>сельского поселения</w:t>
      </w:r>
      <w:r w:rsidR="008357BE" w:rsidRPr="00121647">
        <w:rPr>
          <w:sz w:val="28"/>
          <w:szCs w:val="28"/>
        </w:rPr>
        <w:t>: понед</w:t>
      </w:r>
      <w:r w:rsidR="00560985" w:rsidRPr="00121647">
        <w:rPr>
          <w:sz w:val="28"/>
          <w:szCs w:val="28"/>
        </w:rPr>
        <w:t>ельник – пятница с 9:00 до 18</w:t>
      </w:r>
      <w:r w:rsidR="008357BE" w:rsidRPr="00121647">
        <w:rPr>
          <w:sz w:val="28"/>
          <w:szCs w:val="28"/>
        </w:rPr>
        <w:t xml:space="preserve">:00, перерыв на обед с 13:00 до 14:00, выходные дни – суббота, воскресенье. </w:t>
      </w:r>
    </w:p>
    <w:p w:rsidR="008357BE" w:rsidRPr="00121647" w:rsidRDefault="008357BE" w:rsidP="008357BE">
      <w:pPr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1.7. Информацию о месте нахождения и графике работы </w:t>
      </w:r>
      <w:r w:rsidR="00FA328E" w:rsidRPr="00121647">
        <w:rPr>
          <w:sz w:val="28"/>
          <w:szCs w:val="28"/>
        </w:rPr>
        <w:t xml:space="preserve"> а</w:t>
      </w:r>
      <w:r w:rsidRPr="00121647">
        <w:rPr>
          <w:sz w:val="28"/>
          <w:szCs w:val="28"/>
        </w:rPr>
        <w:t xml:space="preserve">дминистрации </w:t>
      </w:r>
      <w:r w:rsidR="00560985" w:rsidRPr="00121647">
        <w:rPr>
          <w:sz w:val="28"/>
          <w:szCs w:val="28"/>
        </w:rPr>
        <w:t xml:space="preserve"> </w:t>
      </w:r>
      <w:r w:rsidR="004F0840">
        <w:rPr>
          <w:sz w:val="28"/>
          <w:szCs w:val="28"/>
        </w:rPr>
        <w:t>Толстой-Юртов</w:t>
      </w:r>
      <w:r w:rsidR="00560985" w:rsidRPr="00121647">
        <w:rPr>
          <w:sz w:val="28"/>
          <w:szCs w:val="28"/>
        </w:rPr>
        <w:t xml:space="preserve">ского сельского поселения </w:t>
      </w:r>
      <w:r w:rsidR="00FA328E" w:rsidRPr="00121647">
        <w:rPr>
          <w:sz w:val="28"/>
          <w:szCs w:val="28"/>
        </w:rPr>
        <w:t xml:space="preserve"> </w:t>
      </w:r>
      <w:r w:rsidRPr="00121647">
        <w:rPr>
          <w:sz w:val="28"/>
          <w:szCs w:val="28"/>
        </w:rPr>
        <w:t>можно получить по телефону</w:t>
      </w:r>
      <w:r w:rsidR="00560985" w:rsidRPr="00121647">
        <w:rPr>
          <w:sz w:val="28"/>
          <w:szCs w:val="28"/>
        </w:rPr>
        <w:t xml:space="preserve">  89</w:t>
      </w:r>
      <w:r w:rsidR="004F0840">
        <w:rPr>
          <w:sz w:val="28"/>
          <w:szCs w:val="28"/>
        </w:rPr>
        <w:t>29 227-87-87</w:t>
      </w:r>
      <w:r w:rsidRPr="00121647">
        <w:rPr>
          <w:sz w:val="28"/>
          <w:szCs w:val="28"/>
        </w:rPr>
        <w:t>, на официальном сайте админист</w:t>
      </w:r>
      <w:r w:rsidR="00560985" w:rsidRPr="00121647">
        <w:rPr>
          <w:sz w:val="28"/>
          <w:szCs w:val="28"/>
        </w:rPr>
        <w:t xml:space="preserve">рации  </w:t>
      </w:r>
      <w:r w:rsidR="004F0840">
        <w:rPr>
          <w:sz w:val="28"/>
          <w:szCs w:val="28"/>
        </w:rPr>
        <w:t>Толстой-Юртов</w:t>
      </w:r>
      <w:r w:rsidR="00560985" w:rsidRPr="00121647">
        <w:rPr>
          <w:sz w:val="28"/>
          <w:szCs w:val="28"/>
        </w:rPr>
        <w:t>ского сельского поселения</w:t>
      </w:r>
      <w:r w:rsidR="008D6F08" w:rsidRPr="00121647">
        <w:rPr>
          <w:sz w:val="28"/>
          <w:szCs w:val="28"/>
        </w:rPr>
        <w:t xml:space="preserve"> </w:t>
      </w:r>
      <w:r w:rsidR="004F0840" w:rsidRPr="004F0840">
        <w:rPr>
          <w:sz w:val="28"/>
          <w:szCs w:val="28"/>
        </w:rPr>
        <w:t>http://tolstoy-urtsp.ru/</w:t>
      </w:r>
    </w:p>
    <w:p w:rsidR="008357BE" w:rsidRPr="00121647" w:rsidRDefault="008357BE" w:rsidP="008357BE">
      <w:pPr>
        <w:ind w:firstLine="706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Адрес электронной почты </w:t>
      </w:r>
      <w:r w:rsidR="00FA328E" w:rsidRPr="00121647">
        <w:rPr>
          <w:sz w:val="28"/>
          <w:szCs w:val="28"/>
        </w:rPr>
        <w:t xml:space="preserve"> а</w:t>
      </w:r>
      <w:r w:rsidRPr="00121647">
        <w:rPr>
          <w:sz w:val="28"/>
          <w:szCs w:val="28"/>
        </w:rPr>
        <w:t>дминистрации</w:t>
      </w:r>
      <w:r w:rsidR="00FA328E" w:rsidRPr="00121647">
        <w:rPr>
          <w:sz w:val="28"/>
          <w:szCs w:val="28"/>
        </w:rPr>
        <w:t xml:space="preserve"> сельсовета</w:t>
      </w:r>
      <w:r w:rsidRPr="00121647">
        <w:rPr>
          <w:sz w:val="28"/>
          <w:szCs w:val="28"/>
        </w:rPr>
        <w:t xml:space="preserve">: </w:t>
      </w:r>
      <w:r w:rsidR="00560985" w:rsidRPr="00121647">
        <w:rPr>
          <w:sz w:val="28"/>
          <w:szCs w:val="28"/>
        </w:rPr>
        <w:t xml:space="preserve">  </w:t>
      </w:r>
      <w:r w:rsidR="004F0840">
        <w:rPr>
          <w:sz w:val="28"/>
          <w:szCs w:val="28"/>
          <w:lang w:val="en-US"/>
        </w:rPr>
        <w:t>adm</w:t>
      </w:r>
      <w:r w:rsidR="004F0840" w:rsidRPr="004F0840">
        <w:rPr>
          <w:sz w:val="28"/>
          <w:szCs w:val="28"/>
        </w:rPr>
        <w:t>_</w:t>
      </w:r>
      <w:r w:rsidR="004F0840">
        <w:rPr>
          <w:sz w:val="28"/>
          <w:szCs w:val="28"/>
          <w:lang w:val="en-US"/>
        </w:rPr>
        <w:t>tolstoy</w:t>
      </w:r>
      <w:r w:rsidR="00560985" w:rsidRPr="004F0840">
        <w:rPr>
          <w:color w:val="000000"/>
          <w:sz w:val="28"/>
          <w:szCs w:val="28"/>
        </w:rPr>
        <w:t>@</w:t>
      </w:r>
      <w:r w:rsidR="004F0840">
        <w:rPr>
          <w:color w:val="000000"/>
          <w:sz w:val="28"/>
          <w:szCs w:val="28"/>
          <w:lang w:val="en-US"/>
        </w:rPr>
        <w:t>mail</w:t>
      </w:r>
      <w:r w:rsidR="00560985" w:rsidRPr="004F0840">
        <w:rPr>
          <w:color w:val="000000"/>
          <w:sz w:val="28"/>
          <w:szCs w:val="28"/>
        </w:rPr>
        <w:t>.</w:t>
      </w:r>
      <w:r w:rsidRPr="00121647">
        <w:rPr>
          <w:color w:val="000000"/>
          <w:sz w:val="28"/>
          <w:szCs w:val="28"/>
        </w:rPr>
        <w:t>ru</w:t>
      </w:r>
    </w:p>
    <w:p w:rsidR="008357BE" w:rsidRPr="00121647" w:rsidRDefault="008357BE" w:rsidP="008357BE">
      <w:pPr>
        <w:ind w:firstLine="706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1.8. Для получения информации по вопросам предоставления услуги заявитель вправе обратиться в </w:t>
      </w:r>
      <w:r w:rsidR="00FA328E" w:rsidRPr="00121647">
        <w:rPr>
          <w:sz w:val="28"/>
          <w:szCs w:val="28"/>
        </w:rPr>
        <w:t xml:space="preserve"> а</w:t>
      </w:r>
      <w:r w:rsidRPr="00121647">
        <w:rPr>
          <w:sz w:val="28"/>
          <w:szCs w:val="28"/>
        </w:rPr>
        <w:t>дминистрацию</w:t>
      </w:r>
      <w:r w:rsidR="0082411C">
        <w:rPr>
          <w:sz w:val="28"/>
          <w:szCs w:val="28"/>
        </w:rPr>
        <w:t xml:space="preserve"> </w:t>
      </w:r>
      <w:r w:rsidRPr="00121647">
        <w:rPr>
          <w:sz w:val="28"/>
          <w:szCs w:val="28"/>
        </w:rPr>
        <w:t xml:space="preserve"> в устной форме, письменной форме или  форме электронного документа. При устном обращении заявителя (лично или по телефону) специалист </w:t>
      </w:r>
      <w:r w:rsidR="00FA328E" w:rsidRPr="00121647">
        <w:rPr>
          <w:sz w:val="28"/>
          <w:szCs w:val="28"/>
        </w:rPr>
        <w:t xml:space="preserve"> а</w:t>
      </w:r>
      <w:r w:rsidRPr="00121647">
        <w:rPr>
          <w:sz w:val="28"/>
          <w:szCs w:val="28"/>
        </w:rPr>
        <w:t>дминистрации  дает устный ответ.</w:t>
      </w:r>
    </w:p>
    <w:p w:rsidR="008357BE" w:rsidRPr="00121647" w:rsidRDefault="008357BE" w:rsidP="008357BE">
      <w:pPr>
        <w:ind w:firstLine="706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При обращении в письменной форме или форме электронного документа ответ заявителю направляется в течение 30 дней со дня регистрации обращения.</w:t>
      </w:r>
    </w:p>
    <w:p w:rsidR="008357BE" w:rsidRPr="00121647" w:rsidRDefault="008357BE" w:rsidP="008357BE">
      <w:pPr>
        <w:ind w:firstLine="706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В любое время со дня приема документов заявитель имеет право на получение информации о ходе предоставления муниципальной   услуги.</w:t>
      </w:r>
    </w:p>
    <w:p w:rsidR="008357BE" w:rsidRPr="00121647" w:rsidRDefault="008357BE" w:rsidP="008357BE">
      <w:pPr>
        <w:ind w:firstLine="706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1.9. Информация, указанная в пунктах 1.3–1.6 настоящего Регламента, размещается на официальном сайте </w:t>
      </w:r>
      <w:r w:rsidR="00FA328E" w:rsidRPr="00121647">
        <w:rPr>
          <w:sz w:val="28"/>
          <w:szCs w:val="28"/>
        </w:rPr>
        <w:t>а</w:t>
      </w:r>
      <w:r w:rsidRPr="00121647">
        <w:rPr>
          <w:sz w:val="28"/>
          <w:szCs w:val="28"/>
        </w:rPr>
        <w:t>дминистрации</w:t>
      </w:r>
      <w:r w:rsidR="0082411C">
        <w:rPr>
          <w:sz w:val="28"/>
          <w:szCs w:val="28"/>
        </w:rPr>
        <w:t xml:space="preserve"> </w:t>
      </w:r>
      <w:r w:rsidR="00FA328E" w:rsidRPr="00121647">
        <w:rPr>
          <w:sz w:val="28"/>
          <w:szCs w:val="28"/>
        </w:rPr>
        <w:t xml:space="preserve"> </w:t>
      </w:r>
      <w:r w:rsidRPr="00121647">
        <w:rPr>
          <w:sz w:val="28"/>
          <w:szCs w:val="28"/>
        </w:rPr>
        <w:t xml:space="preserve"> и на информационных стендах, расположенных </w:t>
      </w:r>
      <w:r w:rsidR="00FA328E" w:rsidRPr="00121647">
        <w:rPr>
          <w:sz w:val="28"/>
          <w:szCs w:val="28"/>
        </w:rPr>
        <w:t xml:space="preserve"> в здании а</w:t>
      </w:r>
      <w:r w:rsidRPr="00121647">
        <w:rPr>
          <w:sz w:val="28"/>
          <w:szCs w:val="28"/>
        </w:rPr>
        <w:t>дминистрации</w:t>
      </w:r>
      <w:r w:rsidR="0082411C">
        <w:rPr>
          <w:sz w:val="28"/>
          <w:szCs w:val="28"/>
        </w:rPr>
        <w:t xml:space="preserve"> </w:t>
      </w:r>
      <w:r w:rsidRPr="00121647">
        <w:rPr>
          <w:sz w:val="28"/>
          <w:szCs w:val="28"/>
        </w:rPr>
        <w:t>.</w:t>
      </w:r>
    </w:p>
    <w:p w:rsidR="0051040C" w:rsidRPr="00121647" w:rsidRDefault="0051040C" w:rsidP="00E92E09">
      <w:pPr>
        <w:spacing w:line="288" w:lineRule="auto"/>
        <w:jc w:val="both"/>
        <w:rPr>
          <w:sz w:val="28"/>
          <w:szCs w:val="28"/>
        </w:rPr>
      </w:pPr>
    </w:p>
    <w:p w:rsidR="0051040C" w:rsidRPr="006825DF" w:rsidRDefault="0051040C" w:rsidP="004832A2">
      <w:pPr>
        <w:keepNext/>
        <w:tabs>
          <w:tab w:val="num" w:pos="0"/>
        </w:tabs>
        <w:ind w:firstLine="709"/>
        <w:jc w:val="center"/>
        <w:outlineLvl w:val="3"/>
        <w:rPr>
          <w:sz w:val="28"/>
          <w:szCs w:val="28"/>
        </w:rPr>
      </w:pPr>
      <w:r w:rsidRPr="006825DF">
        <w:rPr>
          <w:sz w:val="28"/>
          <w:szCs w:val="28"/>
          <w:lang w:val="en-US"/>
        </w:rPr>
        <w:t>II</w:t>
      </w:r>
      <w:r w:rsidRPr="006825DF">
        <w:rPr>
          <w:sz w:val="28"/>
          <w:szCs w:val="28"/>
        </w:rPr>
        <w:t>. СТАНДАРТ ПРЕДОСТАВЛЕНИЯ МУНИЦИПАЛЬНОЙ УСЛУГИ</w:t>
      </w:r>
      <w:bookmarkStart w:id="0" w:name="_Toc206489247"/>
    </w:p>
    <w:bookmarkEnd w:id="0"/>
    <w:p w:rsidR="0051040C" w:rsidRPr="00121647" w:rsidRDefault="008357BE" w:rsidP="004832A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b/>
          <w:sz w:val="28"/>
          <w:szCs w:val="28"/>
        </w:rPr>
        <w:t xml:space="preserve"> </w:t>
      </w:r>
      <w:r w:rsidRPr="00121647">
        <w:rPr>
          <w:sz w:val="28"/>
          <w:szCs w:val="28"/>
        </w:rPr>
        <w:t xml:space="preserve">2.1. </w:t>
      </w:r>
      <w:r w:rsidR="0051040C" w:rsidRPr="00121647">
        <w:rPr>
          <w:sz w:val="28"/>
          <w:szCs w:val="28"/>
        </w:rPr>
        <w:t xml:space="preserve">«Оказание поддержки субъектам </w:t>
      </w:r>
      <w:r w:rsidR="001F6D1B" w:rsidRPr="00121647">
        <w:rPr>
          <w:sz w:val="28"/>
          <w:szCs w:val="28"/>
        </w:rPr>
        <w:t>инвестиционной</w:t>
      </w:r>
      <w:r w:rsidR="0051040C" w:rsidRPr="00121647">
        <w:rPr>
          <w:sz w:val="28"/>
          <w:szCs w:val="28"/>
        </w:rPr>
        <w:t xml:space="preserve"> деятельности в реализации инвестиционных проектов на территории </w:t>
      </w:r>
      <w:r w:rsidRPr="00121647">
        <w:rPr>
          <w:sz w:val="28"/>
          <w:szCs w:val="28"/>
        </w:rPr>
        <w:t xml:space="preserve">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121647">
        <w:rPr>
          <w:rStyle w:val="2b"/>
          <w:rFonts w:eastAsia="Calibri"/>
          <w:sz w:val="28"/>
          <w:szCs w:val="28"/>
        </w:rPr>
        <w:t>ского сельского поселения</w:t>
      </w:r>
      <w:r w:rsidR="0051040C" w:rsidRPr="00121647">
        <w:rPr>
          <w:sz w:val="28"/>
          <w:szCs w:val="28"/>
        </w:rPr>
        <w:t xml:space="preserve">». </w:t>
      </w:r>
    </w:p>
    <w:p w:rsidR="0051040C" w:rsidRPr="00121647" w:rsidRDefault="0051040C" w:rsidP="004832A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2.2.</w:t>
      </w:r>
      <w:r w:rsidR="00943825" w:rsidRPr="00121647">
        <w:rPr>
          <w:b/>
          <w:sz w:val="28"/>
          <w:szCs w:val="28"/>
        </w:rPr>
        <w:t xml:space="preserve"> </w:t>
      </w:r>
      <w:r w:rsidR="008357BE" w:rsidRPr="00121647">
        <w:rPr>
          <w:b/>
          <w:sz w:val="28"/>
          <w:szCs w:val="28"/>
        </w:rPr>
        <w:t xml:space="preserve"> </w:t>
      </w:r>
      <w:r w:rsidRPr="00121647">
        <w:rPr>
          <w:sz w:val="28"/>
          <w:szCs w:val="28"/>
        </w:rPr>
        <w:t xml:space="preserve"> Муниципальная услуга предоставляется:</w:t>
      </w:r>
    </w:p>
    <w:p w:rsidR="0051040C" w:rsidRPr="00121647" w:rsidRDefault="0051040C" w:rsidP="004832A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121647">
        <w:rPr>
          <w:color w:val="000000"/>
          <w:sz w:val="28"/>
          <w:szCs w:val="28"/>
        </w:rPr>
        <w:t xml:space="preserve">Администрацией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121647">
        <w:rPr>
          <w:rStyle w:val="2b"/>
          <w:rFonts w:eastAsia="Calibri"/>
          <w:sz w:val="28"/>
          <w:szCs w:val="28"/>
        </w:rPr>
        <w:t>ского сельского поселения</w:t>
      </w:r>
      <w:r w:rsidR="008357BE" w:rsidRPr="00121647">
        <w:rPr>
          <w:color w:val="000000"/>
          <w:sz w:val="28"/>
          <w:szCs w:val="28"/>
        </w:rPr>
        <w:t xml:space="preserve"> (далее</w:t>
      </w:r>
      <w:r w:rsidR="004F0840" w:rsidRPr="004F0840">
        <w:rPr>
          <w:color w:val="000000"/>
          <w:sz w:val="28"/>
          <w:szCs w:val="28"/>
        </w:rPr>
        <w:t xml:space="preserve"> </w:t>
      </w:r>
      <w:r w:rsidR="008357BE" w:rsidRPr="00121647">
        <w:rPr>
          <w:color w:val="000000"/>
          <w:sz w:val="28"/>
          <w:szCs w:val="28"/>
        </w:rPr>
        <w:t xml:space="preserve">- </w:t>
      </w:r>
      <w:r w:rsidR="0082411C">
        <w:rPr>
          <w:color w:val="000000"/>
          <w:sz w:val="28"/>
          <w:szCs w:val="28"/>
        </w:rPr>
        <w:t>Администрация</w:t>
      </w:r>
      <w:r w:rsidR="008357BE" w:rsidRPr="00121647">
        <w:rPr>
          <w:color w:val="000000"/>
          <w:sz w:val="28"/>
          <w:szCs w:val="28"/>
        </w:rPr>
        <w:t>)</w:t>
      </w:r>
    </w:p>
    <w:p w:rsidR="0051040C" w:rsidRPr="00121647" w:rsidRDefault="008357BE" w:rsidP="004832A2">
      <w:pPr>
        <w:pStyle w:val="29"/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 w:rsidRPr="00121647">
        <w:rPr>
          <w:bCs/>
          <w:iCs/>
          <w:sz w:val="28"/>
          <w:szCs w:val="28"/>
        </w:rPr>
        <w:t xml:space="preserve"> </w:t>
      </w:r>
      <w:r w:rsidR="0051040C" w:rsidRPr="00121647">
        <w:rPr>
          <w:bCs/>
          <w:iCs/>
          <w:sz w:val="28"/>
          <w:szCs w:val="28"/>
        </w:rPr>
        <w:t xml:space="preserve">Должностные лица, ответственные за предоставление муниципальной услуги, определяются </w:t>
      </w:r>
      <w:r w:rsidR="00943825" w:rsidRPr="00121647">
        <w:rPr>
          <w:bCs/>
          <w:iCs/>
          <w:sz w:val="28"/>
          <w:szCs w:val="28"/>
        </w:rPr>
        <w:t>постановлением</w:t>
      </w:r>
      <w:r w:rsidR="0051040C" w:rsidRPr="00121647">
        <w:rPr>
          <w:bCs/>
          <w:iCs/>
          <w:sz w:val="28"/>
          <w:szCs w:val="28"/>
        </w:rPr>
        <w:t xml:space="preserve"> </w:t>
      </w:r>
      <w:r w:rsidRPr="00121647">
        <w:rPr>
          <w:bCs/>
          <w:iCs/>
          <w:sz w:val="28"/>
          <w:szCs w:val="28"/>
        </w:rPr>
        <w:t>а</w:t>
      </w:r>
      <w:r w:rsidR="00C76733" w:rsidRPr="00121647">
        <w:rPr>
          <w:bCs/>
          <w:iCs/>
          <w:sz w:val="28"/>
          <w:szCs w:val="28"/>
        </w:rPr>
        <w:t>дминистрации</w:t>
      </w:r>
      <w:r w:rsidR="0082411C">
        <w:rPr>
          <w:bCs/>
          <w:iCs/>
          <w:sz w:val="28"/>
          <w:szCs w:val="28"/>
        </w:rPr>
        <w:t xml:space="preserve"> </w:t>
      </w:r>
      <w:r w:rsidR="0051040C" w:rsidRPr="00121647">
        <w:rPr>
          <w:bCs/>
          <w:iCs/>
          <w:sz w:val="28"/>
          <w:szCs w:val="28"/>
        </w:rPr>
        <w:t>.</w:t>
      </w:r>
    </w:p>
    <w:p w:rsidR="0051040C" w:rsidRPr="00121647" w:rsidRDefault="008357BE" w:rsidP="004832A2">
      <w:pPr>
        <w:ind w:firstLine="709"/>
        <w:jc w:val="both"/>
        <w:rPr>
          <w:bCs/>
          <w:sz w:val="28"/>
          <w:szCs w:val="28"/>
        </w:rPr>
      </w:pPr>
      <w:r w:rsidRPr="00121647">
        <w:rPr>
          <w:sz w:val="28"/>
          <w:szCs w:val="28"/>
        </w:rPr>
        <w:t>2.</w:t>
      </w:r>
      <w:r w:rsidR="0051040C" w:rsidRPr="00121647">
        <w:rPr>
          <w:sz w:val="28"/>
          <w:szCs w:val="28"/>
        </w:rPr>
        <w:t>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</w:t>
      </w:r>
      <w:r w:rsidR="00943825" w:rsidRPr="00121647">
        <w:rPr>
          <w:sz w:val="28"/>
          <w:szCs w:val="28"/>
        </w:rPr>
        <w:t>м административным регламентом.</w:t>
      </w:r>
      <w:r w:rsidRPr="00121647">
        <w:rPr>
          <w:bCs/>
          <w:sz w:val="28"/>
          <w:szCs w:val="28"/>
        </w:rPr>
        <w:t xml:space="preserve"> </w:t>
      </w:r>
    </w:p>
    <w:p w:rsidR="0051040C" w:rsidRPr="00121647" w:rsidRDefault="008357BE" w:rsidP="00483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2.4.</w:t>
      </w:r>
      <w:r w:rsidR="0051040C" w:rsidRPr="00121647">
        <w:rPr>
          <w:sz w:val="28"/>
          <w:szCs w:val="28"/>
        </w:rPr>
        <w:t xml:space="preserve"> Результатом предоставления муниципальной услуги является:</w:t>
      </w:r>
    </w:p>
    <w:p w:rsidR="0051040C" w:rsidRPr="00121647" w:rsidRDefault="008357BE" w:rsidP="00483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>заключение Соглашения о намерениях в сфере сотрудничества в реализации инвест</w:t>
      </w:r>
      <w:r w:rsidR="004F0840">
        <w:rPr>
          <w:sz w:val="28"/>
          <w:szCs w:val="28"/>
        </w:rPr>
        <w:t>иционного проекта на территории</w:t>
      </w:r>
      <w:r w:rsidRPr="00121647">
        <w:rPr>
          <w:sz w:val="28"/>
          <w:szCs w:val="28"/>
        </w:rPr>
        <w:t xml:space="preserve">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121647">
        <w:rPr>
          <w:rStyle w:val="2b"/>
          <w:rFonts w:eastAsia="Calibri"/>
          <w:sz w:val="28"/>
          <w:szCs w:val="28"/>
        </w:rPr>
        <w:t>ского сельского поселения</w:t>
      </w:r>
      <w:r w:rsidR="00943825" w:rsidRPr="00121647">
        <w:rPr>
          <w:sz w:val="28"/>
          <w:szCs w:val="28"/>
        </w:rPr>
        <w:t>;</w:t>
      </w:r>
    </w:p>
    <w:p w:rsidR="0051040C" w:rsidRPr="00121647" w:rsidRDefault="008357BE" w:rsidP="004832A2">
      <w:pPr>
        <w:ind w:firstLine="709"/>
        <w:jc w:val="both"/>
        <w:rPr>
          <w:sz w:val="28"/>
          <w:szCs w:val="28"/>
        </w:rPr>
      </w:pPr>
      <w:r w:rsidRPr="00121647">
        <w:rPr>
          <w:color w:val="000000"/>
          <w:sz w:val="28"/>
          <w:szCs w:val="28"/>
        </w:rPr>
        <w:t xml:space="preserve">- </w:t>
      </w:r>
      <w:r w:rsidR="0051040C" w:rsidRPr="00121647">
        <w:rPr>
          <w:color w:val="000000"/>
          <w:sz w:val="28"/>
          <w:szCs w:val="28"/>
        </w:rPr>
        <w:t>выдача  заявителю письменного уведомления об отказе в  предоставлении муниципальной услуги.</w:t>
      </w:r>
    </w:p>
    <w:p w:rsidR="0051040C" w:rsidRPr="00121647" w:rsidRDefault="008357BE" w:rsidP="004832A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647">
        <w:rPr>
          <w:rFonts w:ascii="Times New Roman" w:hAnsi="Times New Roman" w:cs="Times New Roman"/>
          <w:sz w:val="28"/>
          <w:szCs w:val="28"/>
        </w:rPr>
        <w:t>2.5</w:t>
      </w:r>
      <w:r w:rsidR="0051040C" w:rsidRPr="00121647">
        <w:rPr>
          <w:rFonts w:ascii="Times New Roman" w:hAnsi="Times New Roman" w:cs="Times New Roman"/>
          <w:sz w:val="28"/>
          <w:szCs w:val="28"/>
        </w:rPr>
        <w:t xml:space="preserve">. Решение об оказании поддержки или об отказе в оказании поддержки </w:t>
      </w:r>
      <w:r w:rsidR="0051040C" w:rsidRPr="00121647">
        <w:rPr>
          <w:rFonts w:ascii="Times New Roman" w:hAnsi="Times New Roman" w:cs="Times New Roman"/>
          <w:color w:val="000000"/>
          <w:sz w:val="28"/>
          <w:szCs w:val="28"/>
        </w:rPr>
        <w:t xml:space="preserve">субъектам </w:t>
      </w:r>
      <w:r w:rsidR="001F6D1B" w:rsidRPr="00121647">
        <w:rPr>
          <w:rFonts w:ascii="Times New Roman" w:hAnsi="Times New Roman" w:cs="Times New Roman"/>
          <w:color w:val="000000"/>
          <w:sz w:val="28"/>
          <w:szCs w:val="28"/>
        </w:rPr>
        <w:t>инвестиционной</w:t>
      </w:r>
      <w:r w:rsidR="0051040C" w:rsidRPr="00121647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в реализации инвестиционных проектов на территории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121647">
        <w:rPr>
          <w:rStyle w:val="2b"/>
          <w:rFonts w:eastAsia="Calibri"/>
          <w:sz w:val="28"/>
          <w:szCs w:val="28"/>
        </w:rPr>
        <w:t>ского сельского поселения</w:t>
      </w:r>
      <w:r w:rsidRPr="00121647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главой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121647">
        <w:rPr>
          <w:rStyle w:val="2b"/>
          <w:rFonts w:eastAsia="Calibri"/>
          <w:sz w:val="28"/>
          <w:szCs w:val="28"/>
        </w:rPr>
        <w:t>ского сельского поселения</w:t>
      </w:r>
      <w:r w:rsidRPr="00121647">
        <w:rPr>
          <w:rFonts w:ascii="Times New Roman" w:hAnsi="Times New Roman" w:cs="Times New Roman"/>
          <w:color w:val="000000"/>
          <w:sz w:val="28"/>
          <w:szCs w:val="28"/>
        </w:rPr>
        <w:t xml:space="preserve"> и оформляется в форме постановления.</w:t>
      </w:r>
      <w:r w:rsidRPr="001216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040C" w:rsidRPr="00121647" w:rsidRDefault="008357BE" w:rsidP="004832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47">
        <w:rPr>
          <w:rFonts w:ascii="Times New Roman" w:hAnsi="Times New Roman" w:cs="Times New Roman"/>
          <w:sz w:val="28"/>
          <w:szCs w:val="28"/>
        </w:rPr>
        <w:t>2.6</w:t>
      </w:r>
      <w:r w:rsidR="0051040C" w:rsidRPr="00121647">
        <w:rPr>
          <w:rFonts w:ascii="Times New Roman" w:hAnsi="Times New Roman" w:cs="Times New Roman"/>
          <w:sz w:val="28"/>
          <w:szCs w:val="28"/>
        </w:rPr>
        <w:t>. Общий срок исполнения муниципальной услуги включает в себя совокупность сроков исполнения отдельных административных процедур.</w:t>
      </w:r>
    </w:p>
    <w:p w:rsidR="0051040C" w:rsidRPr="00121647" w:rsidRDefault="0051040C" w:rsidP="004832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47">
        <w:rPr>
          <w:rFonts w:ascii="Times New Roman" w:hAnsi="Times New Roman" w:cs="Times New Roman"/>
          <w:sz w:val="28"/>
          <w:szCs w:val="28"/>
        </w:rPr>
        <w:t>Сроки прохождения отдельных административных процедур предусмотрены в разделе 3 настоящего Административного регламента.</w:t>
      </w:r>
    </w:p>
    <w:p w:rsidR="0051040C" w:rsidRPr="00121647" w:rsidRDefault="00392C87" w:rsidP="004832A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64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1040C" w:rsidRPr="00121647">
        <w:rPr>
          <w:rFonts w:ascii="Times New Roman" w:hAnsi="Times New Roman" w:cs="Times New Roman"/>
          <w:sz w:val="28"/>
          <w:szCs w:val="28"/>
        </w:rPr>
        <w:t xml:space="preserve"> Днем обращения заявителя за предоставлением муниципальной услуги считается день приема и регистрации обращения (инвестиционного намерения).</w:t>
      </w:r>
      <w:r w:rsidRPr="001216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040C" w:rsidRPr="00121647" w:rsidRDefault="00392C87" w:rsidP="00483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2.7.</w:t>
      </w:r>
      <w:r w:rsidR="0051040C" w:rsidRPr="00121647">
        <w:rPr>
          <w:sz w:val="28"/>
          <w:szCs w:val="28"/>
        </w:rPr>
        <w:t xml:space="preserve">Отношения, возникающие в связи </w:t>
      </w:r>
      <w:r w:rsidR="0051040C" w:rsidRPr="00121647">
        <w:rPr>
          <w:bCs/>
          <w:sz w:val="28"/>
          <w:szCs w:val="28"/>
        </w:rPr>
        <w:t>с предоставлением муниципальной услуги,</w:t>
      </w:r>
      <w:r w:rsidR="0051040C" w:rsidRPr="00121647">
        <w:rPr>
          <w:sz w:val="28"/>
          <w:szCs w:val="28"/>
        </w:rPr>
        <w:t xml:space="preserve"> регулируются следующими нормативными правовыми актами:</w:t>
      </w:r>
    </w:p>
    <w:p w:rsidR="00943825" w:rsidRPr="00121647" w:rsidRDefault="00392C87" w:rsidP="00483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943825" w:rsidRPr="00121647">
        <w:rPr>
          <w:sz w:val="28"/>
          <w:szCs w:val="28"/>
        </w:rPr>
        <w:t>Конституцией Российской Федерации;</w:t>
      </w:r>
    </w:p>
    <w:p w:rsidR="0051040C" w:rsidRPr="00121647" w:rsidRDefault="00392C87" w:rsidP="00483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>Гражданским кодексом Российской Федерации;</w:t>
      </w:r>
    </w:p>
    <w:p w:rsidR="0051040C" w:rsidRPr="00121647" w:rsidRDefault="00392C87" w:rsidP="00483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 xml:space="preserve">Федеральным законом от </w:t>
      </w:r>
      <w:r w:rsidR="00943825" w:rsidRPr="00121647">
        <w:rPr>
          <w:sz w:val="28"/>
          <w:szCs w:val="28"/>
        </w:rPr>
        <w:t>06.10. 2003</w:t>
      </w:r>
      <w:r w:rsidR="0051040C" w:rsidRPr="0012164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 </w:t>
      </w:r>
    </w:p>
    <w:p w:rsidR="0051040C" w:rsidRPr="00121647" w:rsidRDefault="00392C87" w:rsidP="00483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>Федеральным законом от 25</w:t>
      </w:r>
      <w:r w:rsidR="00943825" w:rsidRPr="00121647">
        <w:rPr>
          <w:sz w:val="28"/>
          <w:szCs w:val="28"/>
        </w:rPr>
        <w:t>.02.</w:t>
      </w:r>
      <w:r w:rsidR="0051040C" w:rsidRPr="00121647">
        <w:rPr>
          <w:sz w:val="28"/>
          <w:szCs w:val="28"/>
        </w:rPr>
        <w:t xml:space="preserve">1999 № 39-ФЗ «Об </w:t>
      </w:r>
      <w:r w:rsidR="001F6D1B" w:rsidRPr="00121647">
        <w:rPr>
          <w:sz w:val="28"/>
          <w:szCs w:val="28"/>
        </w:rPr>
        <w:t>инвестиционной</w:t>
      </w:r>
      <w:r w:rsidR="0051040C" w:rsidRPr="00121647">
        <w:rPr>
          <w:sz w:val="28"/>
          <w:szCs w:val="28"/>
        </w:rPr>
        <w:t xml:space="preserve"> деятельности в Российской Федерации, осуществляемой в форме капитальных вложений»; </w:t>
      </w:r>
    </w:p>
    <w:p w:rsidR="00392C87" w:rsidRPr="00121647" w:rsidRDefault="00392C87" w:rsidP="00483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 xml:space="preserve">Федеральным законом от </w:t>
      </w:r>
      <w:r w:rsidR="004D756A" w:rsidRPr="00121647">
        <w:rPr>
          <w:sz w:val="28"/>
          <w:szCs w:val="28"/>
        </w:rPr>
        <w:t>02.05.</w:t>
      </w:r>
      <w:r w:rsidR="0051040C" w:rsidRPr="00121647">
        <w:rPr>
          <w:sz w:val="28"/>
          <w:szCs w:val="28"/>
        </w:rPr>
        <w:t xml:space="preserve">2006 № 59-ФЗ «О порядке рассмотрения обращений </w:t>
      </w:r>
      <w:r w:rsidR="001B0298" w:rsidRPr="00121647">
        <w:rPr>
          <w:sz w:val="28"/>
          <w:szCs w:val="28"/>
        </w:rPr>
        <w:t>граждан Российской Федерации»</w:t>
      </w:r>
    </w:p>
    <w:p w:rsidR="001B0298" w:rsidRPr="00121647" w:rsidRDefault="00392C87" w:rsidP="00483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Уставом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121647">
        <w:rPr>
          <w:rStyle w:val="2b"/>
          <w:rFonts w:eastAsia="Calibri"/>
          <w:sz w:val="28"/>
          <w:szCs w:val="28"/>
        </w:rPr>
        <w:t>ского сельского поселения</w:t>
      </w:r>
      <w:r w:rsidR="001B0298" w:rsidRPr="00121647">
        <w:rPr>
          <w:sz w:val="28"/>
          <w:szCs w:val="28"/>
        </w:rPr>
        <w:t>.</w:t>
      </w:r>
    </w:p>
    <w:p w:rsidR="0051040C" w:rsidRPr="004F0840" w:rsidRDefault="00392C87" w:rsidP="00483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40">
        <w:rPr>
          <w:rFonts w:ascii="Times New Roman" w:hAnsi="Times New Roman" w:cs="Times New Roman"/>
          <w:bCs/>
          <w:sz w:val="28"/>
          <w:szCs w:val="28"/>
        </w:rPr>
        <w:t>2.8</w:t>
      </w:r>
      <w:r w:rsidR="0051040C" w:rsidRPr="004F084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1040C" w:rsidRPr="004F084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51040C" w:rsidRPr="00121647" w:rsidRDefault="00392C87" w:rsidP="004832A2">
      <w:pPr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2.8</w:t>
      </w:r>
      <w:r w:rsidR="0051040C" w:rsidRPr="00121647">
        <w:rPr>
          <w:sz w:val="28"/>
          <w:szCs w:val="28"/>
        </w:rPr>
        <w:t xml:space="preserve">.1. Для оказания поддержки субъектам </w:t>
      </w:r>
      <w:r w:rsidR="001F6D1B" w:rsidRPr="00121647">
        <w:rPr>
          <w:sz w:val="28"/>
          <w:szCs w:val="28"/>
        </w:rPr>
        <w:t>инвестиционной</w:t>
      </w:r>
      <w:r w:rsidR="0051040C" w:rsidRPr="00121647">
        <w:rPr>
          <w:sz w:val="28"/>
          <w:szCs w:val="28"/>
        </w:rPr>
        <w:t xml:space="preserve"> деятельности заявитель</w:t>
      </w:r>
      <w:r w:rsidRPr="00121647">
        <w:rPr>
          <w:sz w:val="28"/>
          <w:szCs w:val="28"/>
        </w:rPr>
        <w:t xml:space="preserve"> самостоятельно</w:t>
      </w:r>
      <w:r w:rsidR="0051040C" w:rsidRPr="00121647">
        <w:rPr>
          <w:sz w:val="28"/>
          <w:szCs w:val="28"/>
        </w:rPr>
        <w:t xml:space="preserve"> следующие документы: </w:t>
      </w:r>
      <w:r w:rsidRPr="00121647">
        <w:rPr>
          <w:sz w:val="28"/>
          <w:szCs w:val="28"/>
        </w:rPr>
        <w:t xml:space="preserve"> </w:t>
      </w:r>
    </w:p>
    <w:p w:rsidR="0051040C" w:rsidRPr="00121647" w:rsidRDefault="00392C87" w:rsidP="004832A2">
      <w:pPr>
        <w:tabs>
          <w:tab w:val="right" w:pos="1134"/>
        </w:tabs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>обращение (инвестиционное намерение);</w:t>
      </w:r>
    </w:p>
    <w:p w:rsidR="0051040C" w:rsidRPr="00121647" w:rsidRDefault="00392C87" w:rsidP="004832A2">
      <w:pPr>
        <w:tabs>
          <w:tab w:val="right" w:pos="1134"/>
        </w:tabs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>письменное уведомление в свободной форме о выбранных для осмотра инвестиционных площадках;</w:t>
      </w:r>
    </w:p>
    <w:p w:rsidR="0051040C" w:rsidRPr="00121647" w:rsidRDefault="00392C87" w:rsidP="004832A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>нотариально заверенная копия учредительных документов организации - инвестора (для юридического лица),</w:t>
      </w:r>
    </w:p>
    <w:p w:rsidR="0051040C" w:rsidRPr="00121647" w:rsidRDefault="00392C87" w:rsidP="004832A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>нотариально заверенные копии документов о государственной регистрации организации (индивидуального предпринимателя) и о постановке на учет в налоговых органах;</w:t>
      </w:r>
    </w:p>
    <w:p w:rsidR="0051040C" w:rsidRPr="00121647" w:rsidRDefault="00392C87" w:rsidP="004832A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>подписанная руководителем организации (индивидуальным предпринимателем)  и удостоверенная печатью справка о наличии активов или предполагаемых источниках финансирования инвестиционного проекта;</w:t>
      </w:r>
    </w:p>
    <w:p w:rsidR="0051040C" w:rsidRPr="00121647" w:rsidRDefault="00392C87" w:rsidP="004832A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 xml:space="preserve">презентацию инвестиционного проекта с изложением концепции инвестиционного проекта на бумажном или на электронном носителе; </w:t>
      </w:r>
    </w:p>
    <w:p w:rsidR="0051040C" w:rsidRPr="00121647" w:rsidRDefault="00392C87" w:rsidP="004832A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>подписанные руководителем организации - инвестора (индивидуальным предпринимателем</w:t>
      </w:r>
      <w:r w:rsidR="00B21A19" w:rsidRPr="00121647">
        <w:rPr>
          <w:sz w:val="28"/>
          <w:szCs w:val="28"/>
          <w:lang w:val="uk-UA"/>
        </w:rPr>
        <w:t xml:space="preserve"> </w:t>
      </w:r>
      <w:r w:rsidR="0051040C" w:rsidRPr="00121647">
        <w:rPr>
          <w:sz w:val="28"/>
          <w:szCs w:val="28"/>
        </w:rPr>
        <w:t>-</w:t>
      </w:r>
      <w:r w:rsidR="00B21A19" w:rsidRPr="00121647">
        <w:rPr>
          <w:sz w:val="28"/>
          <w:szCs w:val="28"/>
          <w:lang w:val="uk-UA"/>
        </w:rPr>
        <w:t xml:space="preserve"> </w:t>
      </w:r>
      <w:r w:rsidR="0051040C" w:rsidRPr="00121647">
        <w:rPr>
          <w:sz w:val="28"/>
          <w:szCs w:val="28"/>
        </w:rPr>
        <w:t xml:space="preserve">инвестором) и удостоверенные печатью организации копии бухгалтерской отчетности за предшествующий подаче заявки финансовый год и бухгалтерской отчетности за истекший период текущего финансового года с отметками налогового органа о принятии указанной отчетности; </w:t>
      </w:r>
    </w:p>
    <w:p w:rsidR="0051040C" w:rsidRPr="00121647" w:rsidRDefault="00392C87" w:rsidP="004832A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>в случае привлечения средств кредитных организаций инициатор проекта вправе представить письма кредитных организаций о поддержке проекта (при их наличии);</w:t>
      </w:r>
    </w:p>
    <w:p w:rsidR="0051040C" w:rsidRPr="00121647" w:rsidRDefault="00392C87" w:rsidP="004832A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lastRenderedPageBreak/>
        <w:t xml:space="preserve">- </w:t>
      </w:r>
      <w:r w:rsidR="0051040C" w:rsidRPr="00121647">
        <w:rPr>
          <w:sz w:val="28"/>
          <w:szCs w:val="28"/>
        </w:rPr>
        <w:t>в случае наличия земельных участков для реализации инвестиционного проекта подписанные руководителем организации и удостоверенные печатью данной организации заверенные копии правоустанавливающих документов на земельные участки.</w:t>
      </w:r>
    </w:p>
    <w:p w:rsidR="0051040C" w:rsidRPr="00121647" w:rsidRDefault="00392C87" w:rsidP="004832A2">
      <w:pPr>
        <w:autoSpaceDE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2.8</w:t>
      </w:r>
      <w:r w:rsidR="0051040C" w:rsidRPr="00121647">
        <w:rPr>
          <w:sz w:val="28"/>
          <w:szCs w:val="28"/>
        </w:rPr>
        <w:t>.2. Запрещено требовать от заявителя:</w:t>
      </w:r>
    </w:p>
    <w:p w:rsidR="0051040C" w:rsidRPr="00121647" w:rsidRDefault="00392C87" w:rsidP="004832A2">
      <w:pPr>
        <w:autoSpaceDE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>копии документов удостоверяющих личность заявителя или его представителя;</w:t>
      </w:r>
    </w:p>
    <w:p w:rsidR="0051040C" w:rsidRPr="00121647" w:rsidRDefault="00392C87" w:rsidP="004832A2">
      <w:pPr>
        <w:autoSpaceDE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1040C" w:rsidRPr="00121647">
        <w:rPr>
          <w:bCs/>
          <w:iCs/>
          <w:sz w:val="28"/>
          <w:szCs w:val="28"/>
        </w:rPr>
        <w:t>муниципаль</w:t>
      </w:r>
      <w:r w:rsidR="0051040C" w:rsidRPr="00121647">
        <w:rPr>
          <w:sz w:val="28"/>
          <w:szCs w:val="28"/>
        </w:rPr>
        <w:t>ной услуги;</w:t>
      </w:r>
    </w:p>
    <w:p w:rsidR="0051040C" w:rsidRPr="00121647" w:rsidRDefault="00392C87" w:rsidP="004832A2">
      <w:pPr>
        <w:autoSpaceDE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</w:t>
      </w:r>
      <w:r w:rsidR="0082411C">
        <w:rPr>
          <w:sz w:val="28"/>
          <w:szCs w:val="28"/>
        </w:rPr>
        <w:t xml:space="preserve"> </w:t>
      </w:r>
      <w:r w:rsidR="0051040C" w:rsidRPr="00121647">
        <w:rPr>
          <w:sz w:val="28"/>
          <w:szCs w:val="28"/>
        </w:rPr>
        <w:t xml:space="preserve">актами </w:t>
      </w:r>
      <w:r w:rsidR="0018620C" w:rsidRPr="00121647">
        <w:rPr>
          <w:sz w:val="28"/>
          <w:szCs w:val="28"/>
          <w:lang w:val="uk-UA"/>
        </w:rPr>
        <w:t xml:space="preserve"> Чеченской </w:t>
      </w:r>
      <w:r w:rsidR="0082411C">
        <w:rPr>
          <w:sz w:val="28"/>
          <w:szCs w:val="28"/>
          <w:lang w:val="uk-UA"/>
        </w:rPr>
        <w:t xml:space="preserve"> </w:t>
      </w:r>
      <w:r w:rsidR="0018620C" w:rsidRPr="00121647">
        <w:rPr>
          <w:sz w:val="28"/>
          <w:szCs w:val="28"/>
          <w:lang w:val="uk-UA"/>
        </w:rPr>
        <w:t xml:space="preserve">Республики </w:t>
      </w:r>
      <w:r w:rsidR="0051040C" w:rsidRPr="00121647">
        <w:rPr>
          <w:sz w:val="28"/>
          <w:szCs w:val="28"/>
        </w:rPr>
        <w:t>и муниципальными правовыми актами.</w:t>
      </w:r>
    </w:p>
    <w:p w:rsidR="0051040C" w:rsidRPr="00121647" w:rsidRDefault="00392C87" w:rsidP="004832A2">
      <w:pPr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2.8</w:t>
      </w:r>
      <w:r w:rsidR="0051040C" w:rsidRPr="00121647">
        <w:rPr>
          <w:sz w:val="28"/>
          <w:szCs w:val="28"/>
        </w:rPr>
        <w:t>.3. Запрещается требовать от заявителя документы и информацию 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</w:t>
      </w:r>
      <w:r w:rsidR="000C3DBD" w:rsidRPr="00121647">
        <w:rPr>
          <w:sz w:val="28"/>
          <w:szCs w:val="28"/>
        </w:rPr>
        <w:t>тавлением муниципальной услуги.</w:t>
      </w:r>
    </w:p>
    <w:p w:rsidR="0051040C" w:rsidRPr="004F0840" w:rsidRDefault="00392C87" w:rsidP="004832A2">
      <w:pPr>
        <w:ind w:firstLine="709"/>
        <w:jc w:val="both"/>
        <w:rPr>
          <w:sz w:val="28"/>
          <w:szCs w:val="28"/>
        </w:rPr>
      </w:pPr>
      <w:r w:rsidRPr="004F0840">
        <w:rPr>
          <w:sz w:val="28"/>
          <w:szCs w:val="28"/>
        </w:rPr>
        <w:t>2.9</w:t>
      </w:r>
      <w:r w:rsidR="0051040C" w:rsidRPr="004F0840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51040C" w:rsidRPr="00121647" w:rsidRDefault="0051040C" w:rsidP="004832A2">
      <w:pPr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Основания для отказа в</w:t>
      </w:r>
      <w:r w:rsidR="000C3DBD" w:rsidRPr="00121647">
        <w:rPr>
          <w:sz w:val="28"/>
          <w:szCs w:val="28"/>
        </w:rPr>
        <w:t xml:space="preserve"> приеме документов отсутствуют.</w:t>
      </w:r>
    </w:p>
    <w:p w:rsidR="0051040C" w:rsidRPr="00121647" w:rsidRDefault="00392C87" w:rsidP="004832A2">
      <w:pPr>
        <w:ind w:firstLine="709"/>
        <w:jc w:val="both"/>
        <w:rPr>
          <w:color w:val="000000"/>
          <w:sz w:val="28"/>
          <w:szCs w:val="28"/>
        </w:rPr>
      </w:pPr>
      <w:r w:rsidRPr="00121647">
        <w:rPr>
          <w:sz w:val="28"/>
          <w:szCs w:val="28"/>
        </w:rPr>
        <w:t>2.10</w:t>
      </w:r>
      <w:r w:rsidR="0051040C" w:rsidRPr="00121647">
        <w:rPr>
          <w:sz w:val="28"/>
          <w:szCs w:val="28"/>
        </w:rPr>
        <w:t xml:space="preserve">. </w:t>
      </w:r>
      <w:r w:rsidRPr="00121647">
        <w:rPr>
          <w:sz w:val="28"/>
          <w:szCs w:val="28"/>
        </w:rPr>
        <w:t xml:space="preserve"> </w:t>
      </w:r>
      <w:r w:rsidRPr="00121647">
        <w:rPr>
          <w:color w:val="000000"/>
          <w:sz w:val="28"/>
          <w:szCs w:val="28"/>
        </w:rPr>
        <w:t xml:space="preserve"> Основанием для отказа в</w:t>
      </w:r>
      <w:r w:rsidR="0051040C" w:rsidRPr="00121647">
        <w:rPr>
          <w:color w:val="000000"/>
          <w:sz w:val="28"/>
          <w:szCs w:val="28"/>
        </w:rPr>
        <w:t xml:space="preserve"> предоставлении муниципальной услуги </w:t>
      </w:r>
      <w:r w:rsidRPr="00121647">
        <w:rPr>
          <w:color w:val="000000"/>
          <w:sz w:val="28"/>
          <w:szCs w:val="28"/>
        </w:rPr>
        <w:t xml:space="preserve"> является</w:t>
      </w:r>
      <w:r w:rsidR="0051040C" w:rsidRPr="00121647">
        <w:rPr>
          <w:color w:val="000000"/>
          <w:sz w:val="28"/>
          <w:szCs w:val="28"/>
        </w:rPr>
        <w:t xml:space="preserve"> непредставления документ</w:t>
      </w:r>
      <w:r w:rsidRPr="00121647">
        <w:rPr>
          <w:color w:val="000000"/>
          <w:sz w:val="28"/>
          <w:szCs w:val="28"/>
        </w:rPr>
        <w:t>ов, предусмотренных пунктами 2.8</w:t>
      </w:r>
      <w:r w:rsidR="0051040C" w:rsidRPr="00121647">
        <w:rPr>
          <w:color w:val="000000"/>
          <w:sz w:val="28"/>
          <w:szCs w:val="28"/>
        </w:rPr>
        <w:t>.1 настоящего Административного регламента.</w:t>
      </w:r>
    </w:p>
    <w:p w:rsidR="0051040C" w:rsidRPr="004F0840" w:rsidRDefault="00392C87" w:rsidP="004832A2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  <w:r w:rsidRPr="004F0840">
        <w:rPr>
          <w:sz w:val="28"/>
          <w:szCs w:val="28"/>
        </w:rPr>
        <w:t>2.11</w:t>
      </w:r>
      <w:r w:rsidR="0051040C" w:rsidRPr="004F0840">
        <w:rPr>
          <w:sz w:val="28"/>
          <w:szCs w:val="28"/>
        </w:rPr>
        <w:t>. Размер платы, взимаемой с заявителя при предоставлении муниципальной услуги, и способы ее взимания</w:t>
      </w:r>
    </w:p>
    <w:p w:rsidR="0051040C" w:rsidRPr="00121647" w:rsidRDefault="0051040C" w:rsidP="004832A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21647">
        <w:rPr>
          <w:bCs/>
          <w:sz w:val="28"/>
          <w:szCs w:val="28"/>
        </w:rPr>
        <w:t>Муниципальная услуга предоставляется бесплатно.</w:t>
      </w:r>
    </w:p>
    <w:p w:rsidR="0051040C" w:rsidRPr="004F0840" w:rsidRDefault="00392C87" w:rsidP="004832A2">
      <w:pPr>
        <w:ind w:firstLine="709"/>
        <w:jc w:val="both"/>
        <w:rPr>
          <w:sz w:val="28"/>
          <w:szCs w:val="28"/>
        </w:rPr>
      </w:pPr>
      <w:r w:rsidRPr="004F0840">
        <w:rPr>
          <w:sz w:val="28"/>
          <w:szCs w:val="28"/>
        </w:rPr>
        <w:t>2.12</w:t>
      </w:r>
      <w:r w:rsidR="0051040C" w:rsidRPr="004F0840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</w:t>
      </w:r>
    </w:p>
    <w:p w:rsidR="0051040C" w:rsidRPr="00121647" w:rsidRDefault="00392C87" w:rsidP="004832A2">
      <w:pPr>
        <w:pStyle w:val="fn2r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21647">
        <w:rPr>
          <w:bCs/>
          <w:sz w:val="28"/>
          <w:szCs w:val="28"/>
        </w:rPr>
        <w:t>2.12</w:t>
      </w:r>
      <w:r w:rsidR="0051040C" w:rsidRPr="00121647">
        <w:rPr>
          <w:bCs/>
          <w:sz w:val="28"/>
          <w:szCs w:val="28"/>
        </w:rPr>
        <w:t xml:space="preserve">.1. Максимальный срок ожидания в очереди при подаче запроса о предоставлении муниципальной услуги и </w:t>
      </w:r>
      <w:r w:rsidR="0051040C" w:rsidRPr="00121647">
        <w:rPr>
          <w:sz w:val="28"/>
          <w:szCs w:val="28"/>
        </w:rPr>
        <w:t>при получении результата предоставления муниципальной услуги составляет не более</w:t>
      </w:r>
      <w:r w:rsidR="0051040C" w:rsidRPr="00121647">
        <w:rPr>
          <w:bCs/>
          <w:sz w:val="28"/>
          <w:szCs w:val="28"/>
        </w:rPr>
        <w:t xml:space="preserve"> </w:t>
      </w:r>
      <w:r w:rsidR="0051040C" w:rsidRPr="00121647">
        <w:rPr>
          <w:sz w:val="28"/>
          <w:szCs w:val="28"/>
        </w:rPr>
        <w:t>15 минут.</w:t>
      </w:r>
    </w:p>
    <w:p w:rsidR="0051040C" w:rsidRPr="00121647" w:rsidRDefault="009133F8" w:rsidP="004832A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21647">
        <w:rPr>
          <w:bCs/>
          <w:sz w:val="28"/>
          <w:szCs w:val="28"/>
        </w:rPr>
        <w:t>2.12</w:t>
      </w:r>
      <w:r w:rsidR="0051040C" w:rsidRPr="00121647">
        <w:rPr>
          <w:bCs/>
          <w:sz w:val="28"/>
          <w:szCs w:val="28"/>
        </w:rPr>
        <w:t>.2. Максимальный срок ожидания в очереди при подаче запроса о предоставлении услуги, предоставляемой организациями, участвующими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 3 к настоящему административному регламенту.</w:t>
      </w:r>
    </w:p>
    <w:p w:rsidR="0051040C" w:rsidRPr="004F0840" w:rsidRDefault="009133F8" w:rsidP="004832A2">
      <w:pPr>
        <w:ind w:firstLine="709"/>
        <w:jc w:val="both"/>
        <w:rPr>
          <w:sz w:val="28"/>
          <w:szCs w:val="28"/>
        </w:rPr>
      </w:pPr>
      <w:r w:rsidRPr="004F0840">
        <w:rPr>
          <w:sz w:val="28"/>
          <w:szCs w:val="28"/>
        </w:rPr>
        <w:t>2.13</w:t>
      </w:r>
      <w:r w:rsidR="0051040C" w:rsidRPr="004F0840">
        <w:rPr>
          <w:sz w:val="28"/>
          <w:szCs w:val="28"/>
        </w:rPr>
        <w:t>. Срок регистрации запроса заявителя о предоставлении муниципальной услуги</w:t>
      </w:r>
    </w:p>
    <w:p w:rsidR="0051040C" w:rsidRPr="00121647" w:rsidRDefault="009133F8" w:rsidP="004832A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647">
        <w:rPr>
          <w:rFonts w:ascii="Times New Roman" w:hAnsi="Times New Roman" w:cs="Times New Roman"/>
          <w:bCs/>
          <w:sz w:val="28"/>
          <w:szCs w:val="28"/>
        </w:rPr>
        <w:t>2.13</w:t>
      </w:r>
      <w:r w:rsidR="0051040C" w:rsidRPr="00121647">
        <w:rPr>
          <w:rFonts w:ascii="Times New Roman" w:hAnsi="Times New Roman" w:cs="Times New Roman"/>
          <w:bCs/>
          <w:sz w:val="28"/>
          <w:szCs w:val="28"/>
        </w:rPr>
        <w:t xml:space="preserve">.1. Обращение (инвестиционное намерение) заявителя о предоставлении муниципальной услуги регистрируется в день обращения заявителя за </w:t>
      </w:r>
      <w:r w:rsidR="0051040C" w:rsidRPr="00121647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предоставлением муници</w:t>
      </w:r>
      <w:r w:rsidR="00581F25" w:rsidRPr="00121647">
        <w:rPr>
          <w:rFonts w:ascii="Times New Roman" w:hAnsi="Times New Roman" w:cs="Times New Roman"/>
          <w:bCs/>
          <w:sz w:val="28"/>
          <w:szCs w:val="28"/>
        </w:rPr>
        <w:t>пальной услуги.</w:t>
      </w:r>
    </w:p>
    <w:p w:rsidR="00581F25" w:rsidRPr="004F0840" w:rsidRDefault="009133F8" w:rsidP="00483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840">
        <w:rPr>
          <w:rFonts w:ascii="Times New Roman" w:hAnsi="Times New Roman" w:cs="Times New Roman"/>
          <w:iCs/>
          <w:sz w:val="28"/>
          <w:szCs w:val="28"/>
        </w:rPr>
        <w:t>2.14</w:t>
      </w:r>
      <w:r w:rsidR="0051040C" w:rsidRPr="004F0840">
        <w:rPr>
          <w:rFonts w:ascii="Times New Roman" w:hAnsi="Times New Roman" w:cs="Times New Roman"/>
          <w:iCs/>
          <w:sz w:val="28"/>
          <w:szCs w:val="28"/>
        </w:rPr>
        <w:t>.</w:t>
      </w:r>
      <w:r w:rsidR="0051040C" w:rsidRPr="004F0840">
        <w:rPr>
          <w:rFonts w:ascii="Times New Roman" w:hAnsi="Times New Roman" w:cs="Times New Roman"/>
          <w:sz w:val="28"/>
          <w:szCs w:val="28"/>
        </w:rPr>
        <w:t xml:space="preserve"> Требования к помещениям, в которых предостав</w:t>
      </w:r>
      <w:r w:rsidR="00100306" w:rsidRPr="004F0840">
        <w:rPr>
          <w:rFonts w:ascii="Times New Roman" w:hAnsi="Times New Roman" w:cs="Times New Roman"/>
          <w:sz w:val="28"/>
          <w:szCs w:val="28"/>
        </w:rPr>
        <w:t>ляе</w:t>
      </w:r>
      <w:r w:rsidR="0051040C" w:rsidRPr="004F0840">
        <w:rPr>
          <w:rFonts w:ascii="Times New Roman" w:hAnsi="Times New Roman" w:cs="Times New Roman"/>
          <w:sz w:val="28"/>
          <w:szCs w:val="28"/>
        </w:rPr>
        <w:t xml:space="preserve">тся </w:t>
      </w:r>
      <w:r w:rsidR="00FA328E" w:rsidRPr="004F0840">
        <w:rPr>
          <w:rFonts w:ascii="Times New Roman" w:hAnsi="Times New Roman" w:cs="Times New Roman"/>
          <w:sz w:val="28"/>
          <w:szCs w:val="28"/>
        </w:rPr>
        <w:t xml:space="preserve"> </w:t>
      </w:r>
      <w:r w:rsidR="00100306" w:rsidRPr="004F0840">
        <w:rPr>
          <w:rFonts w:ascii="Times New Roman" w:hAnsi="Times New Roman" w:cs="Times New Roman"/>
          <w:sz w:val="28"/>
          <w:szCs w:val="28"/>
        </w:rPr>
        <w:t xml:space="preserve"> муниципальная услуга</w:t>
      </w:r>
      <w:r w:rsidR="0051040C" w:rsidRPr="004F0840">
        <w:rPr>
          <w:rFonts w:ascii="Times New Roman" w:hAnsi="Times New Roman" w:cs="Times New Roman"/>
          <w:sz w:val="28"/>
          <w:szCs w:val="28"/>
        </w:rPr>
        <w:t xml:space="preserve">, к залу ожидания, местам для заполнения запросов о предоставлении </w:t>
      </w:r>
      <w:r w:rsidR="00FA328E" w:rsidRPr="004F0840">
        <w:rPr>
          <w:rFonts w:ascii="Times New Roman" w:hAnsi="Times New Roman" w:cs="Times New Roman"/>
          <w:sz w:val="28"/>
          <w:szCs w:val="28"/>
        </w:rPr>
        <w:t xml:space="preserve"> </w:t>
      </w:r>
      <w:r w:rsidR="0051040C" w:rsidRPr="004F0840">
        <w:rPr>
          <w:rFonts w:ascii="Times New Roman" w:hAnsi="Times New Roman" w:cs="Times New Roman"/>
          <w:sz w:val="28"/>
          <w:szCs w:val="28"/>
        </w:rPr>
        <w:t xml:space="preserve">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21A19" w:rsidRPr="00121647" w:rsidRDefault="009133F8" w:rsidP="004832A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21647">
        <w:rPr>
          <w:color w:val="000000"/>
          <w:sz w:val="28"/>
          <w:szCs w:val="28"/>
        </w:rPr>
        <w:t>2.14</w:t>
      </w:r>
      <w:r w:rsidR="0051040C" w:rsidRPr="00121647">
        <w:rPr>
          <w:color w:val="000000"/>
          <w:sz w:val="28"/>
          <w:szCs w:val="28"/>
        </w:rPr>
        <w:t xml:space="preserve">.1. Рабочие кабинеты </w:t>
      </w:r>
      <w:r w:rsidR="00100306" w:rsidRPr="00121647">
        <w:rPr>
          <w:color w:val="000000"/>
          <w:sz w:val="28"/>
          <w:szCs w:val="28"/>
        </w:rPr>
        <w:t>а</w:t>
      </w:r>
      <w:r w:rsidR="00C76733" w:rsidRPr="00121647">
        <w:rPr>
          <w:color w:val="000000"/>
          <w:sz w:val="28"/>
          <w:szCs w:val="28"/>
        </w:rPr>
        <w:t>дминистрации</w:t>
      </w:r>
      <w:r w:rsidR="0051040C" w:rsidRPr="00121647">
        <w:rPr>
          <w:color w:val="000000"/>
          <w:sz w:val="28"/>
          <w:szCs w:val="28"/>
        </w:rPr>
        <w:t xml:space="preserve"> </w:t>
      </w:r>
      <w:r w:rsidR="00100306" w:rsidRPr="00121647">
        <w:rPr>
          <w:color w:val="000000"/>
          <w:sz w:val="28"/>
          <w:szCs w:val="28"/>
        </w:rPr>
        <w:t xml:space="preserve"> </w:t>
      </w:r>
      <w:r w:rsidR="0051040C" w:rsidRPr="00121647">
        <w:rPr>
          <w:color w:val="000000"/>
          <w:sz w:val="28"/>
          <w:szCs w:val="28"/>
        </w:rPr>
        <w:t xml:space="preserve">должны соответствовать </w:t>
      </w:r>
      <w:r w:rsidR="0051040C" w:rsidRPr="00121647">
        <w:rPr>
          <w:sz w:val="28"/>
          <w:szCs w:val="28"/>
        </w:rPr>
        <w:t>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</w:t>
      </w:r>
      <w:r w:rsidR="00B21A19" w:rsidRPr="00121647">
        <w:rPr>
          <w:sz w:val="28"/>
          <w:szCs w:val="28"/>
        </w:rPr>
        <w:t>вычайной ситуации.</w:t>
      </w:r>
    </w:p>
    <w:p w:rsidR="0051040C" w:rsidRPr="00121647" w:rsidRDefault="009133F8" w:rsidP="004832A2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21647">
        <w:rPr>
          <w:sz w:val="28"/>
          <w:szCs w:val="28"/>
        </w:rPr>
        <w:t>2.14</w:t>
      </w:r>
      <w:r w:rsidR="0051040C" w:rsidRPr="00121647">
        <w:rPr>
          <w:sz w:val="28"/>
          <w:szCs w:val="28"/>
        </w:rPr>
        <w:t>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  <w:r w:rsidR="00100306" w:rsidRPr="00121647">
        <w:rPr>
          <w:color w:val="000000"/>
          <w:sz w:val="28"/>
          <w:szCs w:val="28"/>
        </w:rPr>
        <w:t xml:space="preserve"> </w:t>
      </w:r>
    </w:p>
    <w:p w:rsidR="0051040C" w:rsidRPr="00121647" w:rsidRDefault="00100306" w:rsidP="004832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>М</w:t>
      </w:r>
      <w:r w:rsidR="0051040C" w:rsidRPr="00121647">
        <w:rPr>
          <w:color w:val="000000"/>
          <w:sz w:val="28"/>
          <w:szCs w:val="28"/>
        </w:rPr>
        <w:t>еста ожидания должны быть оборудованы стульями (кресельными секциями</w:t>
      </w:r>
      <w:r w:rsidRPr="00121647">
        <w:rPr>
          <w:color w:val="000000"/>
          <w:sz w:val="28"/>
          <w:szCs w:val="28"/>
        </w:rPr>
        <w:t>) и (или) скамьями (банкетками).  К</w:t>
      </w:r>
      <w:r w:rsidR="0051040C" w:rsidRPr="00121647">
        <w:rPr>
          <w:color w:val="000000"/>
          <w:sz w:val="28"/>
          <w:szCs w:val="28"/>
        </w:rPr>
        <w:t>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51040C" w:rsidRPr="00121647" w:rsidRDefault="009133F8" w:rsidP="004832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>2.14</w:t>
      </w:r>
      <w:r w:rsidR="00100306" w:rsidRPr="00121647">
        <w:rPr>
          <w:color w:val="000000"/>
          <w:sz w:val="28"/>
          <w:szCs w:val="28"/>
        </w:rPr>
        <w:t>.3</w:t>
      </w:r>
      <w:r w:rsidR="0051040C" w:rsidRPr="00121647">
        <w:rPr>
          <w:color w:val="000000"/>
          <w:sz w:val="28"/>
          <w:szCs w:val="28"/>
        </w:rPr>
        <w:t>. Требования к оформлению входа в здание:</w:t>
      </w:r>
    </w:p>
    <w:p w:rsidR="0051040C" w:rsidRPr="00121647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>-</w:t>
      </w:r>
      <w:r w:rsidR="0051040C" w:rsidRPr="00121647">
        <w:rPr>
          <w:color w:val="000000"/>
          <w:sz w:val="28"/>
          <w:szCs w:val="28"/>
        </w:rPr>
        <w:t xml:space="preserve"> здание должно быть оборудовано удобной лестницей с поручнями для свободного доступа заявителей в помещение;</w:t>
      </w:r>
    </w:p>
    <w:p w:rsidR="0051040C" w:rsidRPr="00121647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>-</w:t>
      </w:r>
      <w:r w:rsidR="0051040C" w:rsidRPr="00121647">
        <w:rPr>
          <w:color w:val="000000"/>
          <w:sz w:val="28"/>
          <w:szCs w:val="28"/>
        </w:rPr>
        <w:t xml:space="preserve"> центральный вход в здание должен быть оборудован информационной табличкой (вывеской), содержащей следующую информацию:</w:t>
      </w:r>
    </w:p>
    <w:p w:rsidR="0051040C" w:rsidRPr="00121647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 xml:space="preserve">- </w:t>
      </w:r>
      <w:r w:rsidR="0051040C" w:rsidRPr="00121647">
        <w:rPr>
          <w:color w:val="000000"/>
          <w:sz w:val="28"/>
          <w:szCs w:val="28"/>
        </w:rPr>
        <w:t xml:space="preserve">наименование </w:t>
      </w:r>
      <w:r w:rsidR="00100306" w:rsidRPr="00121647">
        <w:rPr>
          <w:color w:val="000000"/>
          <w:sz w:val="28"/>
          <w:szCs w:val="28"/>
        </w:rPr>
        <w:t>а</w:t>
      </w:r>
      <w:r w:rsidR="00C76733" w:rsidRPr="00121647">
        <w:rPr>
          <w:color w:val="000000"/>
          <w:sz w:val="28"/>
          <w:szCs w:val="28"/>
        </w:rPr>
        <w:t>дминистрации</w:t>
      </w:r>
      <w:r w:rsidR="0082411C">
        <w:rPr>
          <w:color w:val="000000"/>
          <w:sz w:val="28"/>
          <w:szCs w:val="28"/>
        </w:rPr>
        <w:t xml:space="preserve"> </w:t>
      </w:r>
      <w:r w:rsidR="0051040C" w:rsidRPr="00121647">
        <w:rPr>
          <w:color w:val="000000"/>
          <w:sz w:val="28"/>
          <w:szCs w:val="28"/>
        </w:rPr>
        <w:t>;</w:t>
      </w:r>
    </w:p>
    <w:p w:rsidR="0051040C" w:rsidRPr="00121647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 xml:space="preserve">- </w:t>
      </w:r>
      <w:r w:rsidR="0051040C" w:rsidRPr="00121647">
        <w:rPr>
          <w:color w:val="000000"/>
          <w:sz w:val="28"/>
          <w:szCs w:val="28"/>
        </w:rPr>
        <w:t>режим</w:t>
      </w:r>
      <w:r w:rsidR="0051040C" w:rsidRPr="00121647">
        <w:rPr>
          <w:rFonts w:cs="Times New Roman CYR"/>
          <w:color w:val="000000"/>
          <w:sz w:val="28"/>
          <w:szCs w:val="28"/>
        </w:rPr>
        <w:t xml:space="preserve"> работы;</w:t>
      </w:r>
    </w:p>
    <w:p w:rsidR="0051040C" w:rsidRPr="00121647" w:rsidRDefault="003F5996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121647">
        <w:rPr>
          <w:rFonts w:cs="Times New Roman CYR"/>
          <w:color w:val="000000"/>
          <w:sz w:val="28"/>
          <w:szCs w:val="28"/>
        </w:rPr>
        <w:t>-</w:t>
      </w:r>
      <w:r w:rsidR="0051040C" w:rsidRPr="00121647">
        <w:rPr>
          <w:rFonts w:cs="Times New Roman CYR"/>
          <w:color w:val="000000"/>
          <w:sz w:val="28"/>
          <w:szCs w:val="28"/>
        </w:rPr>
        <w:t xml:space="preserve"> вход и выход из здания оборудуются соответствующими указателями;</w:t>
      </w:r>
    </w:p>
    <w:p w:rsidR="0051040C" w:rsidRPr="00121647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121647">
        <w:rPr>
          <w:rFonts w:cs="Times New Roman CYR"/>
          <w:color w:val="000000"/>
          <w:sz w:val="28"/>
          <w:szCs w:val="28"/>
        </w:rPr>
        <w:t>-</w:t>
      </w:r>
      <w:r w:rsidR="0051040C" w:rsidRPr="00121647">
        <w:rPr>
          <w:rFonts w:cs="Times New Roman CYR"/>
          <w:color w:val="000000"/>
          <w:sz w:val="28"/>
          <w:szCs w:val="28"/>
        </w:rPr>
        <w:t xml:space="preserve"> информационные таблички должны размещаться рядом с входом либо на двери входа так, чтобы их хорошо видели посетители; </w:t>
      </w:r>
    </w:p>
    <w:p w:rsidR="0051040C" w:rsidRPr="00121647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121647">
        <w:rPr>
          <w:rFonts w:cs="Times New Roman CYR"/>
          <w:color w:val="000000"/>
          <w:sz w:val="28"/>
          <w:szCs w:val="28"/>
        </w:rPr>
        <w:t>-</w:t>
      </w:r>
      <w:r w:rsidR="0051040C" w:rsidRPr="00121647">
        <w:rPr>
          <w:rFonts w:cs="Times New Roman CYR"/>
          <w:color w:val="000000"/>
          <w:sz w:val="28"/>
          <w:szCs w:val="28"/>
        </w:rPr>
        <w:t xml:space="preserve"> фасад здания (строения) должен быть оборудован осветительными приборами; </w:t>
      </w:r>
    </w:p>
    <w:p w:rsidR="0051040C" w:rsidRPr="00121647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121647">
        <w:rPr>
          <w:rFonts w:cs="Times New Roman CYR"/>
          <w:color w:val="000000"/>
          <w:sz w:val="28"/>
          <w:szCs w:val="28"/>
        </w:rPr>
        <w:t>-</w:t>
      </w:r>
      <w:r w:rsidR="0051040C" w:rsidRPr="00121647">
        <w:rPr>
          <w:rFonts w:cs="Times New Roman CYR"/>
          <w:color w:val="000000"/>
          <w:sz w:val="28"/>
          <w:szCs w:val="28"/>
        </w:rPr>
        <w:t xml:space="preserve">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51040C" w:rsidRPr="00121647" w:rsidRDefault="003F5996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121647">
        <w:rPr>
          <w:rFonts w:cs="Times New Roman CYR"/>
          <w:color w:val="000000"/>
          <w:sz w:val="28"/>
          <w:szCs w:val="28"/>
        </w:rPr>
        <w:t>2.14</w:t>
      </w:r>
      <w:r w:rsidR="00032212" w:rsidRPr="00121647">
        <w:rPr>
          <w:rFonts w:cs="Times New Roman CYR"/>
          <w:color w:val="000000"/>
          <w:sz w:val="28"/>
          <w:szCs w:val="28"/>
        </w:rPr>
        <w:t>.4</w:t>
      </w:r>
      <w:r w:rsidR="0051040C" w:rsidRPr="00121647">
        <w:rPr>
          <w:rFonts w:cs="Times New Roman CYR"/>
          <w:color w:val="000000"/>
          <w:sz w:val="28"/>
          <w:szCs w:val="28"/>
        </w:rPr>
        <w:t>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</w:t>
      </w:r>
      <w:r w:rsidR="0051040C" w:rsidRPr="00121647">
        <w:rPr>
          <w:color w:val="000000"/>
          <w:sz w:val="28"/>
          <w:szCs w:val="28"/>
        </w:rPr>
        <w:t xml:space="preserve"> которые </w:t>
      </w:r>
      <w:r w:rsidR="0051040C" w:rsidRPr="00121647">
        <w:rPr>
          <w:rFonts w:cs="Times New Roman CYR"/>
          <w:color w:val="000000"/>
          <w:sz w:val="28"/>
          <w:szCs w:val="28"/>
        </w:rPr>
        <w:t>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51040C" w:rsidRPr="00121647" w:rsidRDefault="003F5996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121647">
        <w:rPr>
          <w:rFonts w:cs="Times New Roman CYR"/>
          <w:color w:val="000000"/>
          <w:sz w:val="28"/>
          <w:szCs w:val="28"/>
        </w:rPr>
        <w:t>2.14</w:t>
      </w:r>
      <w:r w:rsidR="00032212" w:rsidRPr="00121647">
        <w:rPr>
          <w:rFonts w:cs="Times New Roman CYR"/>
          <w:color w:val="000000"/>
          <w:sz w:val="28"/>
          <w:szCs w:val="28"/>
        </w:rPr>
        <w:t>.5</w:t>
      </w:r>
      <w:r w:rsidR="0051040C" w:rsidRPr="00121647">
        <w:rPr>
          <w:rFonts w:cs="Times New Roman CYR"/>
          <w:color w:val="000000"/>
          <w:sz w:val="28"/>
          <w:szCs w:val="28"/>
        </w:rPr>
        <w:t>. Требования к местам приема заявителей:</w:t>
      </w:r>
    </w:p>
    <w:p w:rsidR="0051040C" w:rsidRPr="00121647" w:rsidRDefault="0051040C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121647">
        <w:rPr>
          <w:rFonts w:cs="Times New Roman CYR"/>
          <w:color w:val="000000"/>
          <w:sz w:val="28"/>
          <w:szCs w:val="28"/>
        </w:rPr>
        <w:lastRenderedPageBreak/>
        <w:t>а) кабинеты приема заявителей должны быть оборудованы информационными табличками с указанием:</w:t>
      </w:r>
    </w:p>
    <w:p w:rsidR="0051040C" w:rsidRPr="00121647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121647">
        <w:rPr>
          <w:rFonts w:cs="Times New Roman CYR"/>
          <w:color w:val="000000"/>
          <w:sz w:val="28"/>
          <w:szCs w:val="28"/>
        </w:rPr>
        <w:t xml:space="preserve">- </w:t>
      </w:r>
      <w:r w:rsidR="0051040C" w:rsidRPr="00121647">
        <w:rPr>
          <w:rFonts w:cs="Times New Roman CYR"/>
          <w:color w:val="000000"/>
          <w:sz w:val="28"/>
          <w:szCs w:val="28"/>
        </w:rPr>
        <w:t>номера кабинета;</w:t>
      </w:r>
    </w:p>
    <w:p w:rsidR="0051040C" w:rsidRPr="00121647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121647">
        <w:rPr>
          <w:rFonts w:cs="Times New Roman CYR"/>
          <w:color w:val="000000"/>
          <w:sz w:val="28"/>
          <w:szCs w:val="28"/>
        </w:rPr>
        <w:t xml:space="preserve">- </w:t>
      </w:r>
      <w:r w:rsidR="0051040C" w:rsidRPr="00121647">
        <w:rPr>
          <w:rFonts w:cs="Times New Roman CYR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51040C" w:rsidRPr="00121647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121647">
        <w:rPr>
          <w:rFonts w:cs="Times New Roman CYR"/>
          <w:color w:val="000000"/>
          <w:sz w:val="28"/>
          <w:szCs w:val="28"/>
        </w:rPr>
        <w:t xml:space="preserve">- </w:t>
      </w:r>
      <w:r w:rsidR="0051040C" w:rsidRPr="00121647">
        <w:rPr>
          <w:rFonts w:cs="Times New Roman CYR"/>
          <w:color w:val="000000"/>
          <w:sz w:val="28"/>
          <w:szCs w:val="28"/>
        </w:rPr>
        <w:t>времени перерыва на обед;</w:t>
      </w:r>
    </w:p>
    <w:p w:rsidR="0051040C" w:rsidRPr="00121647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121647">
        <w:rPr>
          <w:rFonts w:cs="Times New Roman CYR"/>
          <w:color w:val="000000"/>
          <w:sz w:val="28"/>
          <w:szCs w:val="28"/>
        </w:rPr>
        <w:t xml:space="preserve">- </w:t>
      </w:r>
      <w:r w:rsidR="0051040C" w:rsidRPr="00121647">
        <w:rPr>
          <w:rFonts w:cs="Times New Roman CYR"/>
          <w:color w:val="000000"/>
          <w:sz w:val="28"/>
          <w:szCs w:val="28"/>
        </w:rPr>
        <w:t xml:space="preserve"> рабочее место должностного лица </w:t>
      </w:r>
      <w:r w:rsidR="00C76733" w:rsidRPr="00121647">
        <w:rPr>
          <w:rFonts w:cs="Times New Roman CYR"/>
          <w:color w:val="000000"/>
          <w:sz w:val="28"/>
          <w:szCs w:val="28"/>
        </w:rPr>
        <w:t>Администрации</w:t>
      </w:r>
      <w:r w:rsidR="0051040C" w:rsidRPr="00121647">
        <w:rPr>
          <w:rFonts w:cs="Times New Roman CYR"/>
          <w:color w:val="000000"/>
          <w:sz w:val="28"/>
          <w:szCs w:val="28"/>
        </w:rPr>
        <w:t xml:space="preserve"> должно обеспечивать ему возможность свободного входа и выхода из помещения при необходимости;</w:t>
      </w:r>
    </w:p>
    <w:p w:rsidR="0051040C" w:rsidRPr="00121647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121647">
        <w:rPr>
          <w:rFonts w:cs="Times New Roman CYR"/>
          <w:color w:val="000000"/>
          <w:sz w:val="28"/>
          <w:szCs w:val="28"/>
        </w:rPr>
        <w:t xml:space="preserve">- </w:t>
      </w:r>
      <w:r w:rsidR="0051040C" w:rsidRPr="00121647">
        <w:rPr>
          <w:rFonts w:cs="Times New Roman CYR"/>
          <w:color w:val="000000"/>
          <w:sz w:val="28"/>
          <w:szCs w:val="28"/>
        </w:rPr>
        <w:t xml:space="preserve"> место для приема заявителя должно быть снабжено стулом, иметь место для письма и раскладки документов.</w:t>
      </w:r>
    </w:p>
    <w:p w:rsidR="0051040C" w:rsidRPr="00121647" w:rsidRDefault="003F5996" w:rsidP="004832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2.14</w:t>
      </w:r>
      <w:r w:rsidR="00032212" w:rsidRPr="00121647">
        <w:rPr>
          <w:sz w:val="28"/>
          <w:szCs w:val="28"/>
        </w:rPr>
        <w:t>.6</w:t>
      </w:r>
      <w:r w:rsidR="0051040C" w:rsidRPr="00121647">
        <w:rPr>
          <w:sz w:val="28"/>
          <w:szCs w:val="28"/>
        </w:rPr>
        <w:t xml:space="preserve">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51040C" w:rsidRPr="00121647" w:rsidRDefault="003F5996" w:rsidP="004832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2.14</w:t>
      </w:r>
      <w:r w:rsidR="00032212" w:rsidRPr="00121647">
        <w:rPr>
          <w:sz w:val="28"/>
          <w:szCs w:val="28"/>
        </w:rPr>
        <w:t>.7</w:t>
      </w:r>
      <w:r w:rsidR="0051040C" w:rsidRPr="00121647">
        <w:rPr>
          <w:sz w:val="28"/>
          <w:szCs w:val="28"/>
        </w:rPr>
        <w:t>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581F25" w:rsidRPr="00121647" w:rsidRDefault="0051040C" w:rsidP="004832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</w:t>
      </w:r>
    </w:p>
    <w:p w:rsidR="0051040C" w:rsidRPr="00121647" w:rsidRDefault="0051040C" w:rsidP="004832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51040C" w:rsidRPr="00121647" w:rsidRDefault="0051040C" w:rsidP="004832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</w:t>
      </w:r>
      <w:r w:rsidR="000C3DBD" w:rsidRPr="00121647">
        <w:rPr>
          <w:sz w:val="28"/>
          <w:szCs w:val="28"/>
        </w:rPr>
        <w:t>чным местом плата не взимается.</w:t>
      </w:r>
    </w:p>
    <w:p w:rsidR="0051040C" w:rsidRPr="004F0840" w:rsidRDefault="003F5996" w:rsidP="004832A2">
      <w:pPr>
        <w:ind w:firstLine="709"/>
        <w:jc w:val="both"/>
        <w:rPr>
          <w:sz w:val="28"/>
          <w:szCs w:val="28"/>
        </w:rPr>
      </w:pPr>
      <w:r w:rsidRPr="004F0840">
        <w:rPr>
          <w:sz w:val="28"/>
          <w:szCs w:val="28"/>
        </w:rPr>
        <w:t>2.15</w:t>
      </w:r>
      <w:r w:rsidR="0051040C" w:rsidRPr="004F0840">
        <w:rPr>
          <w:sz w:val="28"/>
          <w:szCs w:val="28"/>
        </w:rPr>
        <w:t>. Показатели доступности и качества муниципальной услуги</w:t>
      </w:r>
    </w:p>
    <w:p w:rsidR="0051040C" w:rsidRPr="00121647" w:rsidRDefault="003F5996" w:rsidP="004832A2">
      <w:pPr>
        <w:pStyle w:val="29"/>
        <w:spacing w:after="0" w:line="240" w:lineRule="auto"/>
        <w:ind w:firstLine="709"/>
        <w:jc w:val="both"/>
        <w:rPr>
          <w:sz w:val="28"/>
          <w:szCs w:val="28"/>
        </w:rPr>
      </w:pPr>
      <w:r w:rsidRPr="00121647">
        <w:rPr>
          <w:bCs/>
          <w:sz w:val="28"/>
          <w:szCs w:val="28"/>
        </w:rPr>
        <w:t>2.15</w:t>
      </w:r>
      <w:r w:rsidR="0051040C" w:rsidRPr="00121647">
        <w:rPr>
          <w:bCs/>
          <w:sz w:val="28"/>
          <w:szCs w:val="28"/>
        </w:rPr>
        <w:t xml:space="preserve">.1. Показателем качества и доступности муниципальной услуги </w:t>
      </w:r>
      <w:r w:rsidR="0051040C" w:rsidRPr="00121647">
        <w:rPr>
          <w:b/>
          <w:bCs/>
          <w:sz w:val="28"/>
          <w:szCs w:val="28"/>
        </w:rPr>
        <w:t xml:space="preserve"> </w:t>
      </w:r>
      <w:r w:rsidR="0051040C" w:rsidRPr="00121647">
        <w:rPr>
          <w:bCs/>
          <w:sz w:val="28"/>
          <w:szCs w:val="28"/>
        </w:rPr>
        <w:t xml:space="preserve">является </w:t>
      </w:r>
      <w:r w:rsidR="0051040C" w:rsidRPr="00121647">
        <w:rPr>
          <w:sz w:val="28"/>
          <w:szCs w:val="28"/>
        </w:rPr>
        <w:t>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 муниципальной услуги.</w:t>
      </w:r>
    </w:p>
    <w:p w:rsidR="0051040C" w:rsidRPr="00121647" w:rsidRDefault="003F5996" w:rsidP="004832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47">
        <w:rPr>
          <w:rFonts w:ascii="Times New Roman" w:hAnsi="Times New Roman" w:cs="Times New Roman"/>
          <w:bCs/>
          <w:sz w:val="28"/>
          <w:szCs w:val="28"/>
        </w:rPr>
        <w:t>2.15</w:t>
      </w:r>
      <w:r w:rsidR="0051040C" w:rsidRPr="00121647">
        <w:rPr>
          <w:rFonts w:ascii="Times New Roman" w:hAnsi="Times New Roman" w:cs="Times New Roman"/>
          <w:bCs/>
          <w:sz w:val="28"/>
          <w:szCs w:val="28"/>
        </w:rPr>
        <w:t>.2. Показателем</w:t>
      </w:r>
      <w:r w:rsidR="0051040C" w:rsidRPr="00121647">
        <w:rPr>
          <w:rFonts w:ascii="Times New Roman" w:hAnsi="Times New Roman" w:cs="Times New Roman"/>
          <w:sz w:val="28"/>
          <w:szCs w:val="28"/>
        </w:rPr>
        <w:t xml:space="preserve"> </w:t>
      </w:r>
      <w:r w:rsidR="0051040C" w:rsidRPr="00121647">
        <w:rPr>
          <w:rFonts w:ascii="Times New Roman" w:hAnsi="Times New Roman" w:cs="Times New Roman"/>
          <w:bCs/>
          <w:sz w:val="28"/>
          <w:szCs w:val="28"/>
        </w:rPr>
        <w:t>доступности</w:t>
      </w:r>
      <w:r w:rsidR="0051040C" w:rsidRPr="00121647">
        <w:rPr>
          <w:rFonts w:ascii="Times New Roman" w:hAnsi="Times New Roman" w:cs="Times New Roman"/>
          <w:sz w:val="28"/>
          <w:szCs w:val="28"/>
        </w:rPr>
        <w:t xml:space="preserve"> является информационная открытость порядка и правил предоставления муниципальной услуги: </w:t>
      </w:r>
    </w:p>
    <w:p w:rsidR="0051040C" w:rsidRPr="00121647" w:rsidRDefault="00032212" w:rsidP="004832A2">
      <w:pPr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 xml:space="preserve">наличие административного регламента предоставления  муниципальной услуги; </w:t>
      </w:r>
    </w:p>
    <w:p w:rsidR="0051040C" w:rsidRPr="00121647" w:rsidRDefault="00032212" w:rsidP="004832A2">
      <w:pPr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 xml:space="preserve">наличие  информации об оказании муниципальной услуги в средствах массовой информации, общедоступных местах, на стендах в </w:t>
      </w:r>
      <w:r w:rsidR="00581F25" w:rsidRPr="00121647">
        <w:rPr>
          <w:sz w:val="28"/>
          <w:szCs w:val="28"/>
        </w:rPr>
        <w:t>администрации</w:t>
      </w:r>
      <w:r w:rsidR="0051040C" w:rsidRPr="00121647">
        <w:rPr>
          <w:sz w:val="28"/>
          <w:szCs w:val="28"/>
        </w:rPr>
        <w:t xml:space="preserve">. </w:t>
      </w:r>
    </w:p>
    <w:p w:rsidR="0051040C" w:rsidRPr="00121647" w:rsidRDefault="003F5996" w:rsidP="004832A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21647">
        <w:rPr>
          <w:sz w:val="28"/>
          <w:szCs w:val="28"/>
        </w:rPr>
        <w:t>2.15</w:t>
      </w:r>
      <w:r w:rsidR="0051040C" w:rsidRPr="00121647">
        <w:rPr>
          <w:sz w:val="28"/>
          <w:szCs w:val="28"/>
        </w:rPr>
        <w:t xml:space="preserve">.3. Показателями качества предоставления муниципальной услуги являются:  </w:t>
      </w:r>
    </w:p>
    <w:p w:rsidR="0051040C" w:rsidRPr="00121647" w:rsidRDefault="00032212" w:rsidP="004832A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>степень удовлетворенности граждан качеством и доступностью муниципальной услуги;</w:t>
      </w:r>
    </w:p>
    <w:p w:rsidR="000C3DBD" w:rsidRPr="00121647" w:rsidRDefault="00032212" w:rsidP="004832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47">
        <w:rPr>
          <w:rFonts w:ascii="Times New Roman" w:hAnsi="Times New Roman" w:cs="Times New Roman"/>
          <w:sz w:val="28"/>
          <w:szCs w:val="28"/>
        </w:rPr>
        <w:t xml:space="preserve">- </w:t>
      </w:r>
      <w:r w:rsidR="0051040C" w:rsidRPr="00121647"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</w:t>
      </w:r>
      <w:r w:rsidR="0051040C" w:rsidRPr="00121647">
        <w:rPr>
          <w:rFonts w:ascii="Times New Roman" w:hAnsi="Times New Roman"/>
          <w:sz w:val="28"/>
          <w:szCs w:val="28"/>
        </w:rPr>
        <w:t xml:space="preserve">й </w:t>
      </w:r>
      <w:r w:rsidR="0051040C" w:rsidRPr="00121647">
        <w:rPr>
          <w:rFonts w:ascii="Times New Roman" w:hAnsi="Times New Roman" w:cs="Times New Roman"/>
          <w:sz w:val="28"/>
          <w:szCs w:val="28"/>
        </w:rPr>
        <w:t>услуги требованиям настоящего административного регламента;</w:t>
      </w:r>
    </w:p>
    <w:p w:rsidR="0051040C" w:rsidRPr="00121647" w:rsidRDefault="00032212" w:rsidP="004832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47">
        <w:rPr>
          <w:rFonts w:ascii="Times New Roman" w:hAnsi="Times New Roman" w:cs="Times New Roman"/>
          <w:sz w:val="28"/>
          <w:szCs w:val="28"/>
        </w:rPr>
        <w:t xml:space="preserve">- </w:t>
      </w:r>
      <w:r w:rsidR="0051040C" w:rsidRPr="00121647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51040C" w:rsidRPr="00121647" w:rsidRDefault="00032212" w:rsidP="004832A2">
      <w:pPr>
        <w:pStyle w:val="29"/>
        <w:spacing w:after="0" w:line="240" w:lineRule="auto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>количество обоснованных жалоб;</w:t>
      </w:r>
    </w:p>
    <w:p w:rsidR="0051040C" w:rsidRPr="00121647" w:rsidRDefault="00032212" w:rsidP="004832A2">
      <w:pPr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 xml:space="preserve">регистрация, учет и анализ жалоб и обращений  в </w:t>
      </w:r>
      <w:r w:rsidR="00581F25" w:rsidRPr="00121647">
        <w:rPr>
          <w:sz w:val="28"/>
          <w:szCs w:val="28"/>
        </w:rPr>
        <w:t>администрации</w:t>
      </w:r>
      <w:r w:rsidRPr="00121647">
        <w:rPr>
          <w:sz w:val="28"/>
          <w:szCs w:val="28"/>
        </w:rPr>
        <w:t xml:space="preserve"> сельсовета</w:t>
      </w:r>
      <w:r w:rsidR="0051040C" w:rsidRPr="00121647">
        <w:rPr>
          <w:sz w:val="28"/>
          <w:szCs w:val="28"/>
        </w:rPr>
        <w:t>.</w:t>
      </w:r>
    </w:p>
    <w:p w:rsidR="00032212" w:rsidRPr="00121647" w:rsidRDefault="00032212" w:rsidP="004832A2">
      <w:pPr>
        <w:ind w:firstLine="709"/>
        <w:jc w:val="both"/>
        <w:rPr>
          <w:b/>
          <w:sz w:val="28"/>
          <w:szCs w:val="28"/>
        </w:rPr>
      </w:pPr>
    </w:p>
    <w:p w:rsidR="00581F25" w:rsidRPr="004F0840" w:rsidRDefault="00EA2AEA" w:rsidP="004832A2">
      <w:pPr>
        <w:jc w:val="both"/>
        <w:rPr>
          <w:sz w:val="28"/>
          <w:szCs w:val="28"/>
        </w:rPr>
      </w:pPr>
      <w:r w:rsidRPr="004F0840">
        <w:rPr>
          <w:sz w:val="28"/>
          <w:szCs w:val="28"/>
        </w:rPr>
        <w:lastRenderedPageBreak/>
        <w:t xml:space="preserve">         </w:t>
      </w:r>
      <w:r w:rsidR="0051040C" w:rsidRPr="004F0840">
        <w:rPr>
          <w:sz w:val="28"/>
          <w:szCs w:val="28"/>
          <w:lang w:val="en-US"/>
        </w:rPr>
        <w:t>III</w:t>
      </w:r>
      <w:r w:rsidR="0051040C" w:rsidRPr="004F0840">
        <w:rPr>
          <w:sz w:val="28"/>
          <w:szCs w:val="28"/>
        </w:rPr>
        <w:t>. СОСТАВ, ПОСЛЕД</w:t>
      </w:r>
      <w:r w:rsidRPr="004F0840">
        <w:rPr>
          <w:sz w:val="28"/>
          <w:szCs w:val="28"/>
        </w:rPr>
        <w:t xml:space="preserve">ОВАТЕЛЬНОСТЬ И СРОКИ ВЫПОЛНЕНИЯ </w:t>
      </w:r>
      <w:r w:rsidR="0051040C" w:rsidRPr="004F0840">
        <w:rPr>
          <w:sz w:val="28"/>
          <w:szCs w:val="28"/>
        </w:rPr>
        <w:t>АДМИНИСТРАТИВНЫХ ПР</w:t>
      </w:r>
      <w:r w:rsidRPr="004F0840">
        <w:rPr>
          <w:sz w:val="28"/>
          <w:szCs w:val="28"/>
        </w:rPr>
        <w:t>ОЦЕДУР,</w:t>
      </w:r>
      <w:r w:rsidR="000C3DBD" w:rsidRPr="004F0840">
        <w:rPr>
          <w:sz w:val="28"/>
          <w:szCs w:val="28"/>
        </w:rPr>
        <w:t xml:space="preserve"> ТРЕБОВАНИЯ К ПОРЯДКУ ИХ </w:t>
      </w:r>
      <w:r w:rsidR="0051040C" w:rsidRPr="004F0840">
        <w:rPr>
          <w:sz w:val="28"/>
          <w:szCs w:val="28"/>
        </w:rPr>
        <w:t>ВЫПОЛНЕНИЯ</w:t>
      </w:r>
      <w:r w:rsidR="006825DF">
        <w:rPr>
          <w:sz w:val="28"/>
          <w:szCs w:val="28"/>
        </w:rPr>
        <w:t xml:space="preserve"> </w:t>
      </w:r>
      <w:r w:rsidR="00032212" w:rsidRPr="004F0840">
        <w:rPr>
          <w:sz w:val="28"/>
          <w:szCs w:val="28"/>
        </w:rPr>
        <w:t xml:space="preserve">В ТОМ ЧИСЛЕОСОБЕННОСТИ ВЫПОЛНЕНИЯ АДМИНИСТРАТИВНЫХ ПРОЦЕДУР (ДЕЙСТВИЙ) В ЭЛЕКТРОННОМЙ ФОРМЕ, А </w:t>
      </w:r>
      <w:r w:rsidR="00F737AE" w:rsidRPr="004F0840">
        <w:rPr>
          <w:sz w:val="28"/>
          <w:szCs w:val="28"/>
        </w:rPr>
        <w:t xml:space="preserve"> </w:t>
      </w:r>
      <w:r w:rsidR="00032212" w:rsidRPr="004F0840">
        <w:rPr>
          <w:sz w:val="28"/>
          <w:szCs w:val="28"/>
        </w:rPr>
        <w:t xml:space="preserve">ТАКЖЕ </w:t>
      </w:r>
      <w:r w:rsidR="00F737AE" w:rsidRPr="004F0840">
        <w:rPr>
          <w:sz w:val="28"/>
          <w:szCs w:val="28"/>
        </w:rPr>
        <w:t xml:space="preserve"> </w:t>
      </w:r>
      <w:r w:rsidR="00032212" w:rsidRPr="004F0840">
        <w:rPr>
          <w:sz w:val="28"/>
          <w:szCs w:val="28"/>
        </w:rPr>
        <w:t>ОСОБЕННОСТИ</w:t>
      </w:r>
      <w:r w:rsidR="00F737AE" w:rsidRPr="004F0840">
        <w:rPr>
          <w:sz w:val="28"/>
          <w:szCs w:val="28"/>
        </w:rPr>
        <w:t xml:space="preserve"> </w:t>
      </w:r>
      <w:r w:rsidR="00032212" w:rsidRPr="004F0840">
        <w:rPr>
          <w:sz w:val="28"/>
          <w:szCs w:val="28"/>
        </w:rPr>
        <w:t xml:space="preserve"> ВЫПОЛНЕНИЯ АДМИНИСТРАТИВНЫХ ПРОЦЕДУР </w:t>
      </w:r>
      <w:r w:rsidR="00F737AE" w:rsidRPr="004F0840">
        <w:rPr>
          <w:sz w:val="28"/>
          <w:szCs w:val="28"/>
        </w:rPr>
        <w:t xml:space="preserve"> </w:t>
      </w:r>
      <w:r w:rsidR="00032212" w:rsidRPr="004F0840">
        <w:rPr>
          <w:sz w:val="28"/>
          <w:szCs w:val="28"/>
        </w:rPr>
        <w:t xml:space="preserve">В МНОГОФУНКЦИОНАЛЬНЫХ ЦЕНТРАХ  </w:t>
      </w:r>
    </w:p>
    <w:p w:rsidR="0051040C" w:rsidRPr="004F0840" w:rsidRDefault="0051040C" w:rsidP="004832A2">
      <w:pPr>
        <w:pStyle w:val="4"/>
        <w:autoSpaceDE w:val="0"/>
        <w:autoSpaceDN w:val="0"/>
        <w:adjustRightInd w:val="0"/>
        <w:spacing w:before="120"/>
        <w:ind w:firstLine="709"/>
        <w:jc w:val="both"/>
        <w:rPr>
          <w:b w:val="0"/>
          <w:sz w:val="28"/>
          <w:szCs w:val="28"/>
        </w:rPr>
      </w:pPr>
      <w:r w:rsidRPr="004F0840">
        <w:rPr>
          <w:b w:val="0"/>
          <w:sz w:val="28"/>
          <w:szCs w:val="28"/>
        </w:rPr>
        <w:t>3.1. Исчерпывающий перечень административных процедур</w:t>
      </w:r>
    </w:p>
    <w:p w:rsidR="0051040C" w:rsidRPr="00121647" w:rsidRDefault="0051040C" w:rsidP="00483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Организация предоставления муниципальной услуги включает в себя следующие административные процедуры:</w:t>
      </w:r>
    </w:p>
    <w:p w:rsidR="0051040C" w:rsidRPr="00121647" w:rsidRDefault="0051040C" w:rsidP="004832A2">
      <w:pPr>
        <w:numPr>
          <w:ilvl w:val="0"/>
          <w:numId w:val="5"/>
        </w:numPr>
        <w:tabs>
          <w:tab w:val="left" w:pos="1276"/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прием обращения (инвестиционного намерения), поступившего в </w:t>
      </w:r>
      <w:r w:rsidR="00EA2AEA" w:rsidRPr="00121647">
        <w:rPr>
          <w:sz w:val="28"/>
          <w:szCs w:val="28"/>
        </w:rPr>
        <w:t>администрацию</w:t>
      </w:r>
      <w:r w:rsidRPr="00121647">
        <w:rPr>
          <w:sz w:val="28"/>
          <w:szCs w:val="28"/>
        </w:rPr>
        <w:t xml:space="preserve"> от заявителя;</w:t>
      </w:r>
    </w:p>
    <w:p w:rsidR="0051040C" w:rsidRPr="00121647" w:rsidRDefault="0051040C" w:rsidP="004832A2">
      <w:pPr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принятие решения </w:t>
      </w:r>
      <w:r w:rsidR="009133F8" w:rsidRPr="00121647">
        <w:rPr>
          <w:sz w:val="28"/>
          <w:szCs w:val="28"/>
        </w:rPr>
        <w:t xml:space="preserve"> главой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121647">
        <w:rPr>
          <w:rStyle w:val="2b"/>
          <w:rFonts w:eastAsia="Calibri"/>
          <w:sz w:val="28"/>
          <w:szCs w:val="28"/>
        </w:rPr>
        <w:t>ского сельского поселения</w:t>
      </w:r>
      <w:r w:rsidRPr="00121647">
        <w:rPr>
          <w:sz w:val="28"/>
          <w:szCs w:val="28"/>
        </w:rPr>
        <w:t xml:space="preserve"> </w:t>
      </w:r>
      <w:r w:rsidR="004832A2" w:rsidRPr="00121647">
        <w:rPr>
          <w:sz w:val="28"/>
          <w:szCs w:val="28"/>
        </w:rPr>
        <w:t>о целесообразности реализации инвестиционного проекта</w:t>
      </w:r>
      <w:r w:rsidR="00032212" w:rsidRPr="00121647">
        <w:rPr>
          <w:sz w:val="28"/>
          <w:szCs w:val="28"/>
        </w:rPr>
        <w:t xml:space="preserve"> </w:t>
      </w:r>
      <w:r w:rsidR="004832A2" w:rsidRPr="00121647">
        <w:rPr>
          <w:sz w:val="28"/>
          <w:szCs w:val="28"/>
        </w:rPr>
        <w:t xml:space="preserve"> с определением </w:t>
      </w:r>
      <w:r w:rsidRPr="00121647">
        <w:rPr>
          <w:sz w:val="28"/>
          <w:szCs w:val="28"/>
        </w:rPr>
        <w:t xml:space="preserve"> сфере деятельности, в которой </w:t>
      </w:r>
      <w:r w:rsidR="004832A2" w:rsidRPr="00121647">
        <w:rPr>
          <w:sz w:val="28"/>
          <w:szCs w:val="28"/>
        </w:rPr>
        <w:t xml:space="preserve"> будет реализовываться </w:t>
      </w:r>
      <w:r w:rsidRPr="00121647">
        <w:rPr>
          <w:sz w:val="28"/>
          <w:szCs w:val="28"/>
        </w:rPr>
        <w:t xml:space="preserve">инвестиционный проект;  </w:t>
      </w:r>
    </w:p>
    <w:p w:rsidR="0051040C" w:rsidRPr="00121647" w:rsidRDefault="0051040C" w:rsidP="004832A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21647">
        <w:rPr>
          <w:sz w:val="28"/>
          <w:szCs w:val="28"/>
        </w:rPr>
        <w:t xml:space="preserve">3) подбор инвестиционных площадок, пригодных для размещения инвестиционного проекта; </w:t>
      </w:r>
    </w:p>
    <w:p w:rsidR="0051040C" w:rsidRPr="00121647" w:rsidRDefault="0051040C" w:rsidP="004832A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21647">
        <w:rPr>
          <w:sz w:val="28"/>
          <w:szCs w:val="28"/>
        </w:rPr>
        <w:t>4) прием от заявителя  комплекта до</w:t>
      </w:r>
      <w:r w:rsidR="009133F8" w:rsidRPr="00121647">
        <w:rPr>
          <w:sz w:val="28"/>
          <w:szCs w:val="28"/>
        </w:rPr>
        <w:t>кументов, предусмотренных п. 2.8</w:t>
      </w:r>
      <w:r w:rsidRPr="00121647">
        <w:rPr>
          <w:sz w:val="28"/>
          <w:szCs w:val="28"/>
        </w:rPr>
        <w:t xml:space="preserve">.1 настоящего административного регламента (в случае выбора </w:t>
      </w:r>
      <w:r w:rsidR="001F6D1B" w:rsidRPr="00121647">
        <w:rPr>
          <w:sz w:val="28"/>
          <w:szCs w:val="28"/>
        </w:rPr>
        <w:t>инвестиционной</w:t>
      </w:r>
      <w:r w:rsidRPr="00121647">
        <w:rPr>
          <w:sz w:val="28"/>
          <w:szCs w:val="28"/>
        </w:rPr>
        <w:t xml:space="preserve"> площадки) и проекта Соглашения о намерениях в сфере сотрудничества в реализации инвестиционного проекта на территори</w:t>
      </w:r>
      <w:r w:rsidR="006825DF">
        <w:rPr>
          <w:sz w:val="28"/>
          <w:szCs w:val="28"/>
        </w:rPr>
        <w:t>и</w:t>
      </w:r>
      <w:r w:rsidR="009133F8" w:rsidRPr="00121647">
        <w:rPr>
          <w:sz w:val="28"/>
          <w:szCs w:val="28"/>
        </w:rPr>
        <w:t xml:space="preserve">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121647">
        <w:rPr>
          <w:rStyle w:val="2b"/>
          <w:rFonts w:eastAsia="Calibri"/>
          <w:sz w:val="28"/>
          <w:szCs w:val="28"/>
        </w:rPr>
        <w:t>ского сельского поселения</w:t>
      </w:r>
      <w:r w:rsidRPr="00121647">
        <w:rPr>
          <w:sz w:val="28"/>
          <w:szCs w:val="28"/>
        </w:rPr>
        <w:t>;</w:t>
      </w:r>
    </w:p>
    <w:p w:rsidR="0051040C" w:rsidRPr="00121647" w:rsidRDefault="0051040C" w:rsidP="004832A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21647">
        <w:rPr>
          <w:sz w:val="28"/>
          <w:szCs w:val="28"/>
        </w:rPr>
        <w:t xml:space="preserve">5) заключение Соглашения о намерениях в сфере сотрудничества в реализации инвестиционного проекта на территории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121647">
        <w:rPr>
          <w:rStyle w:val="2b"/>
          <w:rFonts w:eastAsia="Calibri"/>
          <w:sz w:val="28"/>
          <w:szCs w:val="28"/>
        </w:rPr>
        <w:t>ского сельского поселения</w:t>
      </w:r>
      <w:r w:rsidRPr="00121647">
        <w:rPr>
          <w:sz w:val="28"/>
          <w:szCs w:val="28"/>
        </w:rPr>
        <w:t xml:space="preserve">. </w:t>
      </w:r>
    </w:p>
    <w:p w:rsidR="0051040C" w:rsidRPr="00121647" w:rsidRDefault="0051040C" w:rsidP="004832A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21647">
        <w:rPr>
          <w:sz w:val="28"/>
          <w:szCs w:val="28"/>
        </w:rPr>
        <w:t xml:space="preserve">Последовательность предоставления муниципальной услуги отражена в блок-схеме, представленной в приложении </w:t>
      </w:r>
      <w:r w:rsidRPr="00121647">
        <w:rPr>
          <w:color w:val="000000"/>
          <w:sz w:val="28"/>
          <w:szCs w:val="28"/>
        </w:rPr>
        <w:t xml:space="preserve">№ </w:t>
      </w:r>
      <w:r w:rsidR="00646A1F" w:rsidRPr="00121647">
        <w:rPr>
          <w:color w:val="000000"/>
          <w:sz w:val="28"/>
          <w:szCs w:val="28"/>
        </w:rPr>
        <w:t>3</w:t>
      </w:r>
      <w:r w:rsidRPr="00121647">
        <w:rPr>
          <w:sz w:val="28"/>
          <w:szCs w:val="28"/>
        </w:rPr>
        <w:t xml:space="preserve"> к настоящему административному регламенту.</w:t>
      </w:r>
    </w:p>
    <w:p w:rsidR="0051040C" w:rsidRPr="004F0840" w:rsidRDefault="0051040C" w:rsidP="004832A2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8"/>
          <w:szCs w:val="28"/>
        </w:rPr>
      </w:pPr>
      <w:r w:rsidRPr="004F0840">
        <w:rPr>
          <w:sz w:val="28"/>
          <w:szCs w:val="28"/>
        </w:rPr>
        <w:t xml:space="preserve">3.2. Прием  обращения (инвестиционного намерения), поступившего в </w:t>
      </w:r>
      <w:r w:rsidR="009133F8" w:rsidRPr="004F0840">
        <w:rPr>
          <w:sz w:val="28"/>
          <w:szCs w:val="28"/>
        </w:rPr>
        <w:t xml:space="preserve"> администрацию сельсовета</w:t>
      </w:r>
    </w:p>
    <w:p w:rsidR="0051040C" w:rsidRPr="00121647" w:rsidRDefault="0051040C" w:rsidP="004832A2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 CYR" w:hAnsi="Times New Roman CYR"/>
          <w:sz w:val="28"/>
          <w:szCs w:val="28"/>
        </w:rPr>
      </w:pPr>
      <w:r w:rsidRPr="00121647">
        <w:rPr>
          <w:rFonts w:ascii="Times New Roman CYR" w:hAnsi="Times New Roman CYR"/>
          <w:sz w:val="28"/>
          <w:szCs w:val="28"/>
        </w:rPr>
        <w:t>3.2.1. Основанием для начала административной процедуры является письменное обращение или инвестиционное намерен</w:t>
      </w:r>
      <w:r w:rsidR="009133F8" w:rsidRPr="00121647">
        <w:rPr>
          <w:rFonts w:ascii="Times New Roman CYR" w:hAnsi="Times New Roman CYR"/>
          <w:sz w:val="28"/>
          <w:szCs w:val="28"/>
        </w:rPr>
        <w:t>ие заявителя непосредственно в а</w:t>
      </w:r>
      <w:r w:rsidRPr="00121647">
        <w:rPr>
          <w:rFonts w:ascii="Times New Roman CYR" w:hAnsi="Times New Roman CYR"/>
          <w:sz w:val="28"/>
          <w:szCs w:val="28"/>
        </w:rPr>
        <w:t xml:space="preserve">дминистрацию </w:t>
      </w:r>
      <w:r w:rsidR="00C555B1">
        <w:rPr>
          <w:rFonts w:ascii="Times New Roman CYR" w:hAnsi="Times New Roman CYR"/>
          <w:sz w:val="28"/>
          <w:szCs w:val="28"/>
        </w:rPr>
        <w:t xml:space="preserve"> </w:t>
      </w:r>
      <w:r w:rsidR="00EA2AEA" w:rsidRPr="00121647">
        <w:rPr>
          <w:rFonts w:ascii="Times New Roman CYR" w:hAnsi="Times New Roman CYR"/>
          <w:sz w:val="28"/>
          <w:szCs w:val="28"/>
        </w:rPr>
        <w:t xml:space="preserve"> </w:t>
      </w:r>
      <w:r w:rsidRPr="00121647">
        <w:rPr>
          <w:rFonts w:ascii="Times New Roman CYR" w:hAnsi="Times New Roman CYR"/>
          <w:sz w:val="28"/>
          <w:szCs w:val="28"/>
        </w:rPr>
        <w:t xml:space="preserve">с целью реализации  инвестиционного проекта на территории </w:t>
      </w:r>
      <w:r w:rsidR="009133F8" w:rsidRPr="00121647">
        <w:rPr>
          <w:rFonts w:ascii="Times New Roman CYR" w:hAnsi="Times New Roman CYR"/>
          <w:sz w:val="28"/>
          <w:szCs w:val="28"/>
        </w:rPr>
        <w:t xml:space="preserve">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121647">
        <w:rPr>
          <w:rStyle w:val="2b"/>
          <w:rFonts w:eastAsia="Calibri"/>
          <w:sz w:val="28"/>
          <w:szCs w:val="28"/>
        </w:rPr>
        <w:t>ского сельского поселения</w:t>
      </w:r>
      <w:r w:rsidRPr="00121647">
        <w:rPr>
          <w:rFonts w:ascii="Times New Roman CYR" w:hAnsi="Times New Roman CYR"/>
          <w:sz w:val="28"/>
          <w:szCs w:val="28"/>
        </w:rPr>
        <w:t>.</w:t>
      </w:r>
    </w:p>
    <w:p w:rsidR="0051040C" w:rsidRPr="00121647" w:rsidRDefault="0051040C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>Срок предоставления муниципальной услуги начинается исчисляться:</w:t>
      </w:r>
    </w:p>
    <w:p w:rsidR="0051040C" w:rsidRPr="00121647" w:rsidRDefault="0051040C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 xml:space="preserve">с момента поступления обращения (инвестиционного намерения) непосредственного в </w:t>
      </w:r>
      <w:r w:rsidR="00EA2AEA" w:rsidRPr="00121647">
        <w:rPr>
          <w:color w:val="000000"/>
          <w:sz w:val="28"/>
          <w:szCs w:val="28"/>
        </w:rPr>
        <w:t>администрацию.</w:t>
      </w:r>
    </w:p>
    <w:p w:rsidR="0051040C" w:rsidRPr="00121647" w:rsidRDefault="0051040C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 xml:space="preserve">Регистрация обращения (инвестиционного намерения) в </w:t>
      </w:r>
      <w:r w:rsidR="009133F8" w:rsidRPr="00121647">
        <w:rPr>
          <w:color w:val="000000"/>
          <w:sz w:val="28"/>
          <w:szCs w:val="28"/>
        </w:rPr>
        <w:t xml:space="preserve"> администрацию сельсовета</w:t>
      </w:r>
      <w:r w:rsidRPr="00121647">
        <w:rPr>
          <w:color w:val="000000"/>
          <w:sz w:val="28"/>
          <w:szCs w:val="28"/>
        </w:rPr>
        <w:t xml:space="preserve"> осуществляется в соответствии с</w:t>
      </w:r>
      <w:r w:rsidR="00EA2AEA" w:rsidRPr="00121647">
        <w:rPr>
          <w:color w:val="000000"/>
          <w:sz w:val="28"/>
          <w:szCs w:val="28"/>
        </w:rPr>
        <w:t xml:space="preserve"> </w:t>
      </w:r>
      <w:r w:rsidRPr="00121647">
        <w:rPr>
          <w:color w:val="000000"/>
          <w:sz w:val="28"/>
          <w:szCs w:val="28"/>
        </w:rPr>
        <w:t xml:space="preserve">регламентом </w:t>
      </w:r>
      <w:r w:rsidR="009133F8" w:rsidRPr="00121647">
        <w:rPr>
          <w:color w:val="000000"/>
          <w:sz w:val="28"/>
          <w:szCs w:val="28"/>
        </w:rPr>
        <w:t xml:space="preserve"> администрации сельсовета</w:t>
      </w:r>
      <w:r w:rsidRPr="00121647">
        <w:rPr>
          <w:color w:val="000000"/>
          <w:sz w:val="28"/>
          <w:szCs w:val="28"/>
        </w:rPr>
        <w:t>.</w:t>
      </w:r>
    </w:p>
    <w:p w:rsidR="00C0211F" w:rsidRPr="00121647" w:rsidRDefault="00C0211F" w:rsidP="004832A2">
      <w:pPr>
        <w:pStyle w:val="afc"/>
        <w:ind w:firstLine="567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3.2.2.Заявление в форме электронного документа представляется путем заполнения формы запроса,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(функций) и (или) Портале госуда</w:t>
      </w:r>
      <w:r w:rsidR="006825DF">
        <w:rPr>
          <w:sz w:val="28"/>
          <w:szCs w:val="28"/>
        </w:rPr>
        <w:t>рственных и муниципальных услуг</w:t>
      </w:r>
      <w:r w:rsidRPr="00121647">
        <w:rPr>
          <w:sz w:val="28"/>
          <w:szCs w:val="28"/>
        </w:rPr>
        <w:t>.</w:t>
      </w:r>
    </w:p>
    <w:p w:rsidR="00C0211F" w:rsidRPr="00121647" w:rsidRDefault="00C0211F" w:rsidP="004832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647">
        <w:rPr>
          <w:rFonts w:ascii="Times New Roman" w:hAnsi="Times New Roman" w:cs="Times New Roman"/>
          <w:sz w:val="28"/>
          <w:szCs w:val="28"/>
        </w:rPr>
        <w:lastRenderedPageBreak/>
        <w:t>Заявление в форме электронного документа подписывается заявителем с использованием простой электронной подписи.</w:t>
      </w:r>
    </w:p>
    <w:p w:rsidR="00C0211F" w:rsidRPr="00121647" w:rsidRDefault="00C0211F" w:rsidP="004832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C0211F" w:rsidRPr="00121647" w:rsidRDefault="00C0211F" w:rsidP="004832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C0211F" w:rsidRPr="00121647" w:rsidRDefault="00C0211F" w:rsidP="004832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C0211F" w:rsidRPr="00121647" w:rsidRDefault="00C0211F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121647">
        <w:rPr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</w:t>
      </w:r>
    </w:p>
    <w:p w:rsidR="0051040C" w:rsidRPr="00121647" w:rsidRDefault="00C0211F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>3.2.3</w:t>
      </w:r>
      <w:r w:rsidR="0051040C" w:rsidRPr="00121647">
        <w:rPr>
          <w:color w:val="000000"/>
          <w:sz w:val="28"/>
          <w:szCs w:val="28"/>
        </w:rPr>
        <w:t xml:space="preserve">.Специалист </w:t>
      </w:r>
      <w:r w:rsidR="009133F8" w:rsidRPr="00121647">
        <w:rPr>
          <w:sz w:val="28"/>
          <w:szCs w:val="28"/>
        </w:rPr>
        <w:t>а</w:t>
      </w:r>
      <w:r w:rsidR="00C76733" w:rsidRPr="00121647">
        <w:rPr>
          <w:sz w:val="28"/>
          <w:szCs w:val="28"/>
        </w:rPr>
        <w:t>дминистрации</w:t>
      </w:r>
      <w:r w:rsidR="00032212" w:rsidRPr="00121647">
        <w:rPr>
          <w:sz w:val="28"/>
          <w:szCs w:val="28"/>
        </w:rPr>
        <w:t xml:space="preserve"> </w:t>
      </w:r>
      <w:r w:rsidR="009133F8" w:rsidRPr="00121647">
        <w:rPr>
          <w:sz w:val="28"/>
          <w:szCs w:val="28"/>
        </w:rPr>
        <w:t>сельсовета</w:t>
      </w:r>
      <w:r w:rsidR="0051040C" w:rsidRPr="00121647">
        <w:rPr>
          <w:color w:val="000000"/>
          <w:sz w:val="28"/>
          <w:szCs w:val="28"/>
        </w:rPr>
        <w:t>, ответственный за прием документов:</w:t>
      </w:r>
    </w:p>
    <w:p w:rsidR="0051040C" w:rsidRPr="00121647" w:rsidRDefault="00C0211F" w:rsidP="004832A2">
      <w:pPr>
        <w:ind w:firstLine="709"/>
        <w:jc w:val="both"/>
        <w:rPr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>3.2.3</w:t>
      </w:r>
      <w:r w:rsidR="0051040C" w:rsidRPr="00121647">
        <w:rPr>
          <w:color w:val="000000"/>
          <w:sz w:val="28"/>
          <w:szCs w:val="28"/>
        </w:rPr>
        <w:t>.1. Устанавливает личность заявителя либо полномочия представителя;</w:t>
      </w:r>
    </w:p>
    <w:p w:rsidR="0051040C" w:rsidRPr="00121647" w:rsidRDefault="00C0211F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>3.2.3</w:t>
      </w:r>
      <w:r w:rsidR="0051040C" w:rsidRPr="00121647">
        <w:rPr>
          <w:color w:val="000000"/>
          <w:sz w:val="28"/>
          <w:szCs w:val="28"/>
        </w:rPr>
        <w:t>.2. Выявляет предмет обращения (информационная, консультационная, имущественная, финансовая поддержка);</w:t>
      </w:r>
    </w:p>
    <w:p w:rsidR="0051040C" w:rsidRPr="00121647" w:rsidRDefault="00C0211F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>3.2.3</w:t>
      </w:r>
      <w:r w:rsidR="0051040C" w:rsidRPr="00121647">
        <w:rPr>
          <w:color w:val="000000"/>
          <w:sz w:val="28"/>
          <w:szCs w:val="28"/>
        </w:rPr>
        <w:t>.3. Проводит первичную проверку заполненного обращения (инвестиционного намерения).</w:t>
      </w:r>
    </w:p>
    <w:p w:rsidR="0051040C" w:rsidRPr="00121647" w:rsidRDefault="00C0211F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>3.2.3</w:t>
      </w:r>
      <w:r w:rsidR="0051040C" w:rsidRPr="00121647">
        <w:rPr>
          <w:color w:val="000000"/>
          <w:sz w:val="28"/>
          <w:szCs w:val="28"/>
        </w:rPr>
        <w:t>.4. Проверяет соблюдение следующих требований:</w:t>
      </w:r>
    </w:p>
    <w:p w:rsidR="0051040C" w:rsidRPr="00121647" w:rsidRDefault="0051040C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>текст обращения (инвестиционного намерения) написан разборчиво;</w:t>
      </w:r>
    </w:p>
    <w:p w:rsidR="0051040C" w:rsidRPr="00121647" w:rsidRDefault="0051040C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>текст обращения (инвестиционного намерения) не исполнены карандашом.</w:t>
      </w:r>
    </w:p>
    <w:p w:rsidR="0051040C" w:rsidRPr="00121647" w:rsidRDefault="00C0211F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>3.2.3</w:t>
      </w:r>
      <w:r w:rsidR="0051040C" w:rsidRPr="00121647">
        <w:rPr>
          <w:color w:val="000000"/>
          <w:sz w:val="28"/>
          <w:szCs w:val="28"/>
        </w:rPr>
        <w:t>.5. При отсутствии у заявителя заполненного обращения (инвестиционного намерения) или неправильном его оформлении, оказывает помощь в написании заявления.</w:t>
      </w:r>
    </w:p>
    <w:p w:rsidR="0051040C" w:rsidRPr="00121647" w:rsidRDefault="00C0211F" w:rsidP="004832A2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121647">
        <w:rPr>
          <w:color w:val="000000"/>
          <w:sz w:val="28"/>
          <w:szCs w:val="28"/>
        </w:rPr>
        <w:t>3.2.3</w:t>
      </w:r>
      <w:r w:rsidR="0051040C" w:rsidRPr="00121647">
        <w:rPr>
          <w:color w:val="000000"/>
          <w:sz w:val="28"/>
          <w:szCs w:val="28"/>
        </w:rPr>
        <w:t xml:space="preserve">.6. Результат административной процедуры - </w:t>
      </w:r>
      <w:r w:rsidR="0051040C" w:rsidRPr="00121647">
        <w:rPr>
          <w:sz w:val="28"/>
          <w:szCs w:val="28"/>
        </w:rPr>
        <w:t>прием обращения (инвестиционного намерения) в установленном порядке.</w:t>
      </w:r>
    </w:p>
    <w:p w:rsidR="0051040C" w:rsidRPr="00121647" w:rsidRDefault="00C0211F" w:rsidP="004832A2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121647">
        <w:rPr>
          <w:color w:val="000000"/>
          <w:sz w:val="28"/>
          <w:szCs w:val="28"/>
        </w:rPr>
        <w:t>3.2.3</w:t>
      </w:r>
      <w:r w:rsidR="0051040C" w:rsidRPr="00121647">
        <w:rPr>
          <w:color w:val="000000"/>
          <w:sz w:val="28"/>
          <w:szCs w:val="28"/>
        </w:rPr>
        <w:t xml:space="preserve">.7. </w:t>
      </w:r>
      <w:r w:rsidR="0051040C" w:rsidRPr="00121647">
        <w:rPr>
          <w:sz w:val="28"/>
          <w:szCs w:val="28"/>
        </w:rPr>
        <w:t>Время выполнения административной процедуры по приему заявления не должно превышать 15 (пятнадцати) минут.</w:t>
      </w:r>
    </w:p>
    <w:p w:rsidR="0051040C" w:rsidRPr="004F0840" w:rsidRDefault="0051040C" w:rsidP="004832A2">
      <w:pPr>
        <w:autoSpaceDE w:val="0"/>
        <w:autoSpaceDN w:val="0"/>
        <w:adjustRightInd w:val="0"/>
        <w:spacing w:before="120"/>
        <w:ind w:firstLine="709"/>
        <w:jc w:val="both"/>
        <w:outlineLvl w:val="2"/>
        <w:rPr>
          <w:sz w:val="28"/>
          <w:szCs w:val="28"/>
        </w:rPr>
      </w:pPr>
      <w:r w:rsidRPr="004F0840">
        <w:rPr>
          <w:sz w:val="28"/>
          <w:szCs w:val="28"/>
        </w:rPr>
        <w:t xml:space="preserve">3.3. Принятие решения о реализации инвестиционного проекта и определение ответственного </w:t>
      </w:r>
      <w:r w:rsidR="00646A1F" w:rsidRPr="004F0840">
        <w:rPr>
          <w:sz w:val="28"/>
          <w:szCs w:val="28"/>
        </w:rPr>
        <w:t>специалиста</w:t>
      </w:r>
      <w:r w:rsidRPr="004F0840">
        <w:rPr>
          <w:sz w:val="28"/>
          <w:szCs w:val="28"/>
        </w:rPr>
        <w:t xml:space="preserve"> </w:t>
      </w:r>
      <w:r w:rsidR="009133F8" w:rsidRPr="004F0840">
        <w:rPr>
          <w:sz w:val="28"/>
          <w:szCs w:val="28"/>
        </w:rPr>
        <w:t>администрации сельсовета</w:t>
      </w:r>
      <w:r w:rsidRPr="004F0840">
        <w:rPr>
          <w:sz w:val="28"/>
          <w:szCs w:val="28"/>
        </w:rPr>
        <w:t>, осуществляющего полномочия в сфере деятельности, в которой реализуется инвестиционный проект</w:t>
      </w:r>
    </w:p>
    <w:p w:rsidR="00646A1F" w:rsidRPr="00121647" w:rsidRDefault="0051040C" w:rsidP="00483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3.3.1. </w:t>
      </w:r>
      <w:r w:rsidRPr="00121647">
        <w:rPr>
          <w:rFonts w:ascii="Times New Roman CYR" w:hAnsi="Times New Roman CYR"/>
          <w:sz w:val="28"/>
          <w:szCs w:val="28"/>
        </w:rPr>
        <w:t xml:space="preserve">Основанием для начала исполнения административной процедуры по  </w:t>
      </w:r>
      <w:r w:rsidRPr="00121647">
        <w:rPr>
          <w:sz w:val="28"/>
          <w:szCs w:val="28"/>
        </w:rPr>
        <w:t xml:space="preserve">принятию решения о реализации инвестиционного проекта и определения ответственного </w:t>
      </w:r>
      <w:r w:rsidR="00646A1F" w:rsidRPr="00121647">
        <w:rPr>
          <w:sz w:val="28"/>
          <w:szCs w:val="28"/>
        </w:rPr>
        <w:t>специалиста</w:t>
      </w:r>
      <w:r w:rsidRPr="00121647">
        <w:rPr>
          <w:sz w:val="28"/>
          <w:szCs w:val="28"/>
        </w:rPr>
        <w:t xml:space="preserve"> </w:t>
      </w:r>
      <w:r w:rsidR="00C555B1">
        <w:rPr>
          <w:sz w:val="28"/>
          <w:szCs w:val="28"/>
        </w:rPr>
        <w:t xml:space="preserve"> администрации</w:t>
      </w:r>
      <w:r w:rsidRPr="00121647">
        <w:rPr>
          <w:sz w:val="28"/>
          <w:szCs w:val="28"/>
        </w:rPr>
        <w:t xml:space="preserve">, осуществляющего полномочия в сфере деятельности, в которой реализуется инвестиционный проект, является поступившее инвестиционное намерение </w:t>
      </w:r>
      <w:r w:rsidR="006825DF">
        <w:rPr>
          <w:sz w:val="28"/>
          <w:szCs w:val="28"/>
        </w:rPr>
        <w:t xml:space="preserve"> в администрацию</w:t>
      </w:r>
      <w:r w:rsidR="00646A1F" w:rsidRPr="00121647">
        <w:rPr>
          <w:sz w:val="28"/>
          <w:szCs w:val="28"/>
        </w:rPr>
        <w:t>.</w:t>
      </w:r>
    </w:p>
    <w:p w:rsidR="0051040C" w:rsidRPr="00121647" w:rsidRDefault="00646A1F" w:rsidP="00483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 </w:t>
      </w:r>
      <w:r w:rsidR="006825DF">
        <w:rPr>
          <w:sz w:val="28"/>
          <w:szCs w:val="28"/>
        </w:rPr>
        <w:t>3.3.2.</w:t>
      </w:r>
      <w:r w:rsidR="0082411C">
        <w:rPr>
          <w:sz w:val="28"/>
          <w:szCs w:val="28"/>
        </w:rPr>
        <w:t xml:space="preserve"> Глава администрации</w:t>
      </w:r>
      <w:r w:rsidR="0051040C" w:rsidRPr="00121647">
        <w:rPr>
          <w:sz w:val="28"/>
          <w:szCs w:val="28"/>
        </w:rPr>
        <w:t xml:space="preserve"> принимает решение о целесообразности реализации инвест</w:t>
      </w:r>
      <w:r w:rsidR="006825DF">
        <w:rPr>
          <w:sz w:val="28"/>
          <w:szCs w:val="28"/>
        </w:rPr>
        <w:t>иционного проекта на территории</w:t>
      </w:r>
      <w:r w:rsidR="009133F8" w:rsidRPr="00121647">
        <w:rPr>
          <w:sz w:val="28"/>
          <w:szCs w:val="28"/>
        </w:rPr>
        <w:t xml:space="preserve">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121647">
        <w:rPr>
          <w:rStyle w:val="2b"/>
          <w:rFonts w:eastAsia="Calibri"/>
          <w:sz w:val="28"/>
          <w:szCs w:val="28"/>
        </w:rPr>
        <w:t>ского сельского поселения</w:t>
      </w:r>
      <w:r w:rsidR="0051040C" w:rsidRPr="00121647">
        <w:rPr>
          <w:sz w:val="28"/>
          <w:szCs w:val="28"/>
        </w:rPr>
        <w:t xml:space="preserve">, а в случае вынесения положительного решения, назначает ответственный </w:t>
      </w:r>
      <w:r w:rsidRPr="00121647">
        <w:rPr>
          <w:sz w:val="28"/>
          <w:szCs w:val="28"/>
        </w:rPr>
        <w:t>специалиста</w:t>
      </w:r>
      <w:r w:rsidR="0051040C" w:rsidRPr="00121647">
        <w:rPr>
          <w:sz w:val="28"/>
          <w:szCs w:val="28"/>
        </w:rPr>
        <w:t xml:space="preserve"> </w:t>
      </w:r>
      <w:r w:rsidR="006825DF">
        <w:rPr>
          <w:sz w:val="28"/>
          <w:szCs w:val="28"/>
        </w:rPr>
        <w:t>администрации</w:t>
      </w:r>
      <w:r w:rsidR="0051040C" w:rsidRPr="00121647">
        <w:rPr>
          <w:sz w:val="28"/>
          <w:szCs w:val="28"/>
        </w:rPr>
        <w:t>, осуществляющего полномочия в сфере деятельности, в которой реализуется инвестиционный проект.</w:t>
      </w:r>
    </w:p>
    <w:p w:rsidR="0051040C" w:rsidRPr="00121647" w:rsidRDefault="0051040C" w:rsidP="004832A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21647">
        <w:rPr>
          <w:sz w:val="28"/>
          <w:szCs w:val="28"/>
        </w:rPr>
        <w:lastRenderedPageBreak/>
        <w:t>3.3.3. Результат административной процедуры – принятие решения</w:t>
      </w:r>
      <w:r w:rsidR="009133F8" w:rsidRPr="00121647">
        <w:rPr>
          <w:sz w:val="28"/>
          <w:szCs w:val="28"/>
        </w:rPr>
        <w:t xml:space="preserve"> в форме постановления</w:t>
      </w:r>
      <w:r w:rsidRPr="00121647">
        <w:rPr>
          <w:sz w:val="28"/>
          <w:szCs w:val="28"/>
        </w:rPr>
        <w:t xml:space="preserve">  для дальнейшего предоставления муниципальной услуги.</w:t>
      </w:r>
    </w:p>
    <w:p w:rsidR="0051040C" w:rsidRPr="00121647" w:rsidRDefault="0051040C" w:rsidP="004832A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21647">
        <w:rPr>
          <w:sz w:val="28"/>
          <w:szCs w:val="28"/>
        </w:rPr>
        <w:t>3.3.4. Время выполнения административной процедуры не должно превышать 3 (три) рабочих дня.</w:t>
      </w:r>
    </w:p>
    <w:p w:rsidR="0051040C" w:rsidRPr="004F0840" w:rsidRDefault="0051040C" w:rsidP="004832A2">
      <w:pPr>
        <w:tabs>
          <w:tab w:val="left" w:pos="720"/>
          <w:tab w:val="left" w:pos="1800"/>
        </w:tabs>
        <w:spacing w:before="120"/>
        <w:ind w:firstLine="709"/>
        <w:jc w:val="both"/>
        <w:rPr>
          <w:rFonts w:cs="Times New Roman CYR"/>
          <w:sz w:val="28"/>
          <w:szCs w:val="28"/>
        </w:rPr>
      </w:pPr>
      <w:r w:rsidRPr="004F0840">
        <w:rPr>
          <w:rFonts w:cs="Times New Roman CYR"/>
          <w:sz w:val="28"/>
          <w:szCs w:val="28"/>
        </w:rPr>
        <w:t>3.4.</w:t>
      </w:r>
      <w:r w:rsidRPr="004F0840">
        <w:rPr>
          <w:sz w:val="28"/>
          <w:szCs w:val="28"/>
        </w:rPr>
        <w:t xml:space="preserve"> Подбор инвестиционных площадок, пригодных для размещения инвестиционного проекта</w:t>
      </w:r>
      <w:r w:rsidRPr="004F0840">
        <w:rPr>
          <w:rFonts w:cs="Times New Roman CYR"/>
          <w:sz w:val="28"/>
          <w:szCs w:val="28"/>
        </w:rPr>
        <w:t xml:space="preserve"> </w:t>
      </w:r>
    </w:p>
    <w:p w:rsidR="0051040C" w:rsidRPr="00121647" w:rsidRDefault="0051040C" w:rsidP="004832A2">
      <w:pPr>
        <w:tabs>
          <w:tab w:val="left" w:pos="720"/>
          <w:tab w:val="left" w:pos="1800"/>
        </w:tabs>
        <w:spacing w:before="120"/>
        <w:ind w:firstLine="709"/>
        <w:jc w:val="both"/>
        <w:rPr>
          <w:sz w:val="28"/>
          <w:szCs w:val="28"/>
        </w:rPr>
      </w:pPr>
      <w:r w:rsidRPr="004F0840">
        <w:rPr>
          <w:rFonts w:cs="Times New Roman CYR"/>
          <w:sz w:val="28"/>
          <w:szCs w:val="28"/>
        </w:rPr>
        <w:t>3.4.1. Основанием для начала исполнения</w:t>
      </w:r>
      <w:r w:rsidRPr="00121647">
        <w:rPr>
          <w:rFonts w:cs="Times New Roman CYR"/>
          <w:sz w:val="28"/>
          <w:szCs w:val="28"/>
        </w:rPr>
        <w:t xml:space="preserve"> административной процедуры по</w:t>
      </w:r>
      <w:r w:rsidRPr="00121647">
        <w:rPr>
          <w:rFonts w:cs="Times New Roman CYR"/>
          <w:color w:val="FF0000"/>
          <w:sz w:val="28"/>
          <w:szCs w:val="28"/>
        </w:rPr>
        <w:t xml:space="preserve"> </w:t>
      </w:r>
      <w:r w:rsidRPr="00121647">
        <w:rPr>
          <w:sz w:val="28"/>
          <w:szCs w:val="28"/>
        </w:rPr>
        <w:t>подбору инвестиционных площадок для инвестиционного проекта является инвестиционное намерение заявителя.</w:t>
      </w:r>
    </w:p>
    <w:p w:rsidR="0051040C" w:rsidRPr="00121647" w:rsidRDefault="0051040C" w:rsidP="004832A2">
      <w:pPr>
        <w:ind w:firstLine="709"/>
        <w:jc w:val="both"/>
        <w:rPr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 xml:space="preserve">3.4.2. Специалист </w:t>
      </w:r>
      <w:r w:rsidR="009133F8" w:rsidRPr="00121647">
        <w:rPr>
          <w:sz w:val="28"/>
          <w:szCs w:val="28"/>
        </w:rPr>
        <w:t>а</w:t>
      </w:r>
      <w:r w:rsidR="00C76733" w:rsidRPr="00121647">
        <w:rPr>
          <w:sz w:val="28"/>
          <w:szCs w:val="28"/>
        </w:rPr>
        <w:t>дминистрации</w:t>
      </w:r>
      <w:r w:rsidRPr="00121647">
        <w:rPr>
          <w:color w:val="000000"/>
          <w:sz w:val="28"/>
          <w:szCs w:val="28"/>
        </w:rPr>
        <w:t xml:space="preserve"> </w:t>
      </w:r>
      <w:r w:rsidR="009133F8" w:rsidRPr="00121647">
        <w:rPr>
          <w:color w:val="000000"/>
          <w:sz w:val="28"/>
          <w:szCs w:val="28"/>
        </w:rPr>
        <w:t xml:space="preserve"> </w:t>
      </w:r>
      <w:r w:rsidRPr="00121647">
        <w:rPr>
          <w:color w:val="000000"/>
          <w:sz w:val="28"/>
          <w:szCs w:val="28"/>
        </w:rPr>
        <w:t xml:space="preserve">производит анализ имеющихся свободных инвестиционных площадок в границах </w:t>
      </w:r>
      <w:r w:rsidR="009133F8" w:rsidRPr="00121647">
        <w:rPr>
          <w:color w:val="000000"/>
          <w:sz w:val="28"/>
          <w:szCs w:val="28"/>
        </w:rPr>
        <w:t xml:space="preserve">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121647">
        <w:rPr>
          <w:rStyle w:val="2b"/>
          <w:rFonts w:eastAsia="Calibri"/>
          <w:sz w:val="28"/>
          <w:szCs w:val="28"/>
        </w:rPr>
        <w:t>ского сельского поселения</w:t>
      </w:r>
      <w:r w:rsidR="00646A1F" w:rsidRPr="00121647">
        <w:rPr>
          <w:color w:val="000000"/>
          <w:sz w:val="28"/>
          <w:szCs w:val="28"/>
        </w:rPr>
        <w:t xml:space="preserve"> </w:t>
      </w:r>
      <w:r w:rsidRPr="00121647">
        <w:rPr>
          <w:color w:val="000000"/>
          <w:sz w:val="28"/>
          <w:szCs w:val="28"/>
        </w:rPr>
        <w:t>и осуществляет подбор площадки, которая отвечает всем требованиям инициатора проекта.</w:t>
      </w:r>
    </w:p>
    <w:p w:rsidR="0051040C" w:rsidRPr="00121647" w:rsidRDefault="0051040C" w:rsidP="004832A2">
      <w:pPr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121647">
        <w:rPr>
          <w:rFonts w:ascii="Times New Roman CYR" w:hAnsi="Times New Roman CYR"/>
          <w:color w:val="000000"/>
          <w:sz w:val="28"/>
          <w:szCs w:val="28"/>
        </w:rPr>
        <w:t xml:space="preserve">3.4.3. Результат административной процедуры - формирование перечня инвестиционных площадок, подходящих для реализации инвестиционного проекта. </w:t>
      </w:r>
    </w:p>
    <w:p w:rsidR="0051040C" w:rsidRPr="00121647" w:rsidRDefault="0051040C" w:rsidP="00E92E09">
      <w:pPr>
        <w:ind w:firstLine="709"/>
        <w:jc w:val="both"/>
        <w:rPr>
          <w:sz w:val="28"/>
          <w:szCs w:val="28"/>
        </w:rPr>
      </w:pPr>
      <w:r w:rsidRPr="00121647">
        <w:rPr>
          <w:color w:val="000000"/>
          <w:sz w:val="28"/>
          <w:szCs w:val="28"/>
        </w:rPr>
        <w:t>3.4.4. Время выполнения административной процедуры</w:t>
      </w:r>
      <w:r w:rsidRPr="00121647">
        <w:rPr>
          <w:sz w:val="28"/>
          <w:szCs w:val="28"/>
        </w:rPr>
        <w:t xml:space="preserve"> по подбору инвестиционных площадок, пригодных для размещения инвестиционного проекта не должно превышать 10 (десяти) рабочих дней.</w:t>
      </w:r>
    </w:p>
    <w:p w:rsidR="0051040C" w:rsidRPr="004F0840" w:rsidRDefault="0051040C" w:rsidP="004832A2">
      <w:pPr>
        <w:ind w:firstLine="709"/>
        <w:jc w:val="both"/>
        <w:rPr>
          <w:sz w:val="28"/>
          <w:szCs w:val="28"/>
        </w:rPr>
      </w:pPr>
      <w:r w:rsidRPr="004F0840">
        <w:rPr>
          <w:sz w:val="28"/>
          <w:szCs w:val="28"/>
        </w:rPr>
        <w:t>3.5. Прием от заявителя  комплекта документов, предусмотренных п</w:t>
      </w:r>
      <w:r w:rsidR="009133F8" w:rsidRPr="004F0840">
        <w:rPr>
          <w:sz w:val="28"/>
          <w:szCs w:val="28"/>
        </w:rPr>
        <w:t>. 2.8</w:t>
      </w:r>
      <w:r w:rsidRPr="004F0840">
        <w:rPr>
          <w:sz w:val="28"/>
          <w:szCs w:val="28"/>
        </w:rPr>
        <w:t xml:space="preserve">.1 настоящего административного регламента (в случае выбора </w:t>
      </w:r>
      <w:r w:rsidR="001F6D1B" w:rsidRPr="004F0840">
        <w:rPr>
          <w:sz w:val="28"/>
          <w:szCs w:val="28"/>
        </w:rPr>
        <w:t>инвестиционной</w:t>
      </w:r>
      <w:r w:rsidRPr="004F0840">
        <w:rPr>
          <w:sz w:val="28"/>
          <w:szCs w:val="28"/>
        </w:rPr>
        <w:t xml:space="preserve"> площадки) и проекта Соглашения о намерениях в сфере сотрудничества в реализации инвест</w:t>
      </w:r>
      <w:r w:rsidR="006825DF">
        <w:rPr>
          <w:sz w:val="28"/>
          <w:szCs w:val="28"/>
        </w:rPr>
        <w:t>иционного проекта на территории</w:t>
      </w:r>
      <w:r w:rsidR="009133F8" w:rsidRPr="004F0840">
        <w:rPr>
          <w:sz w:val="28"/>
          <w:szCs w:val="28"/>
        </w:rPr>
        <w:t xml:space="preserve"> </w:t>
      </w:r>
      <w:r w:rsidR="004F0840" w:rsidRP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4F0840">
        <w:rPr>
          <w:rStyle w:val="2b"/>
          <w:rFonts w:eastAsia="Calibri"/>
          <w:sz w:val="28"/>
          <w:szCs w:val="28"/>
        </w:rPr>
        <w:t>ского сельского поселения</w:t>
      </w:r>
      <w:r w:rsidR="00BF3480" w:rsidRPr="004F0840">
        <w:rPr>
          <w:sz w:val="28"/>
          <w:szCs w:val="28"/>
        </w:rPr>
        <w:t xml:space="preserve"> </w:t>
      </w:r>
    </w:p>
    <w:p w:rsidR="0051040C" w:rsidRPr="00121647" w:rsidRDefault="0051040C" w:rsidP="004832A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1647">
        <w:rPr>
          <w:rFonts w:cs="Times New Roman CYR"/>
          <w:sz w:val="28"/>
          <w:szCs w:val="28"/>
        </w:rPr>
        <w:t>3.5.1. Основанием для начала исполнения административной процедуры по</w:t>
      </w:r>
      <w:r w:rsidRPr="00121647">
        <w:rPr>
          <w:rFonts w:cs="Times New Roman CYR"/>
          <w:color w:val="FF0000"/>
          <w:sz w:val="28"/>
          <w:szCs w:val="28"/>
        </w:rPr>
        <w:t xml:space="preserve"> </w:t>
      </w:r>
      <w:r w:rsidRPr="00121647">
        <w:rPr>
          <w:sz w:val="28"/>
          <w:szCs w:val="28"/>
        </w:rPr>
        <w:t>приему от заявителя  комплекта до</w:t>
      </w:r>
      <w:r w:rsidR="009133F8" w:rsidRPr="00121647">
        <w:rPr>
          <w:sz w:val="28"/>
          <w:szCs w:val="28"/>
        </w:rPr>
        <w:t>кументов, предусмотренных п. 2.8</w:t>
      </w:r>
      <w:r w:rsidRPr="00121647">
        <w:rPr>
          <w:sz w:val="28"/>
          <w:szCs w:val="28"/>
        </w:rPr>
        <w:t xml:space="preserve">.1 настоящего административного регламента (в случае выбора </w:t>
      </w:r>
      <w:r w:rsidR="001F6D1B" w:rsidRPr="00121647">
        <w:rPr>
          <w:sz w:val="28"/>
          <w:szCs w:val="28"/>
        </w:rPr>
        <w:t>инвестиционной</w:t>
      </w:r>
      <w:r w:rsidRPr="00121647">
        <w:rPr>
          <w:sz w:val="28"/>
          <w:szCs w:val="28"/>
        </w:rPr>
        <w:t xml:space="preserve"> площадки) и проекта Соглашения о намерениях в сфере сотрудничества в реализации инвестиционного проекта на территории </w:t>
      </w:r>
      <w:r w:rsidR="009133F8" w:rsidRPr="00121647">
        <w:rPr>
          <w:sz w:val="28"/>
          <w:szCs w:val="28"/>
        </w:rPr>
        <w:t xml:space="preserve">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121647">
        <w:rPr>
          <w:rStyle w:val="2b"/>
          <w:rFonts w:eastAsia="Calibri"/>
          <w:sz w:val="28"/>
          <w:szCs w:val="28"/>
        </w:rPr>
        <w:t>ского сельского поселения</w:t>
      </w:r>
      <w:r w:rsidR="00646A1F" w:rsidRPr="00121647">
        <w:rPr>
          <w:sz w:val="28"/>
          <w:szCs w:val="28"/>
        </w:rPr>
        <w:t xml:space="preserve"> </w:t>
      </w:r>
      <w:r w:rsidRPr="00121647">
        <w:rPr>
          <w:sz w:val="28"/>
          <w:szCs w:val="28"/>
        </w:rPr>
        <w:t>является инвестиционное намерение инициатора проект.</w:t>
      </w:r>
    </w:p>
    <w:p w:rsidR="0051040C" w:rsidRPr="00121647" w:rsidRDefault="0051040C" w:rsidP="004832A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21647">
        <w:rPr>
          <w:bCs/>
          <w:sz w:val="28"/>
          <w:szCs w:val="28"/>
        </w:rPr>
        <w:t>3.5.2.</w:t>
      </w:r>
      <w:r w:rsidRPr="00121647">
        <w:rPr>
          <w:color w:val="000000"/>
          <w:sz w:val="28"/>
          <w:szCs w:val="28"/>
        </w:rPr>
        <w:t xml:space="preserve"> Специалист </w:t>
      </w:r>
      <w:r w:rsidR="009133F8" w:rsidRPr="00121647">
        <w:rPr>
          <w:sz w:val="28"/>
          <w:szCs w:val="28"/>
        </w:rPr>
        <w:t>а</w:t>
      </w:r>
      <w:r w:rsidR="00C76733" w:rsidRPr="00121647">
        <w:rPr>
          <w:sz w:val="28"/>
          <w:szCs w:val="28"/>
        </w:rPr>
        <w:t>дминистрации</w:t>
      </w:r>
      <w:r w:rsidR="009133F8" w:rsidRPr="00121647">
        <w:rPr>
          <w:sz w:val="28"/>
          <w:szCs w:val="28"/>
        </w:rPr>
        <w:t xml:space="preserve"> </w:t>
      </w:r>
      <w:r w:rsidRPr="00121647">
        <w:rPr>
          <w:color w:val="000000"/>
          <w:sz w:val="28"/>
          <w:szCs w:val="28"/>
        </w:rPr>
        <w:t>производит</w:t>
      </w:r>
      <w:r w:rsidRPr="00121647">
        <w:rPr>
          <w:bCs/>
          <w:sz w:val="28"/>
          <w:szCs w:val="28"/>
        </w:rPr>
        <w:t xml:space="preserve"> прием комплекта документов, предусмот</w:t>
      </w:r>
      <w:r w:rsidR="009133F8" w:rsidRPr="00121647">
        <w:rPr>
          <w:bCs/>
          <w:sz w:val="28"/>
          <w:szCs w:val="28"/>
        </w:rPr>
        <w:t>ренного п. 2.8</w:t>
      </w:r>
      <w:r w:rsidRPr="00121647">
        <w:rPr>
          <w:bCs/>
          <w:sz w:val="28"/>
          <w:szCs w:val="28"/>
        </w:rPr>
        <w:t xml:space="preserve">.1 настоящего регламента и проекта Соглашения </w:t>
      </w:r>
      <w:r w:rsidRPr="00121647">
        <w:rPr>
          <w:sz w:val="28"/>
          <w:szCs w:val="28"/>
        </w:rPr>
        <w:t xml:space="preserve">о намерениях в сфере сотрудничества в реализации инвестиционного проекта на территории </w:t>
      </w:r>
      <w:r w:rsidR="009133F8" w:rsidRPr="00121647">
        <w:rPr>
          <w:sz w:val="28"/>
          <w:szCs w:val="28"/>
        </w:rPr>
        <w:t xml:space="preserve">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121647">
        <w:rPr>
          <w:rStyle w:val="2b"/>
          <w:rFonts w:eastAsia="Calibri"/>
          <w:sz w:val="28"/>
          <w:szCs w:val="28"/>
        </w:rPr>
        <w:t>ского сельского поселения</w:t>
      </w:r>
      <w:r w:rsidR="00646A1F" w:rsidRPr="00121647">
        <w:rPr>
          <w:sz w:val="28"/>
          <w:szCs w:val="28"/>
        </w:rPr>
        <w:t xml:space="preserve"> </w:t>
      </w:r>
      <w:r w:rsidRPr="00121647">
        <w:rPr>
          <w:sz w:val="28"/>
          <w:szCs w:val="28"/>
        </w:rPr>
        <w:t xml:space="preserve">в течение 5 рабочих дней с момента выбора </w:t>
      </w:r>
      <w:r w:rsidR="001F6D1B" w:rsidRPr="00121647">
        <w:rPr>
          <w:sz w:val="28"/>
          <w:szCs w:val="28"/>
        </w:rPr>
        <w:t>инвестиционной</w:t>
      </w:r>
      <w:r w:rsidRPr="00121647">
        <w:rPr>
          <w:sz w:val="28"/>
          <w:szCs w:val="28"/>
        </w:rPr>
        <w:t xml:space="preserve"> площадки, пригодной для размещения инвестиционного проекта.</w:t>
      </w:r>
    </w:p>
    <w:p w:rsidR="0051040C" w:rsidRPr="00121647" w:rsidRDefault="0051040C" w:rsidP="004832A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3.5.3. Результат административной процедуры – формирование полного пакета документов по планируемому к реализации инвестиционному проекту.</w:t>
      </w:r>
    </w:p>
    <w:p w:rsidR="0051040C" w:rsidRPr="00121647" w:rsidRDefault="0051040C" w:rsidP="004832A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21647">
        <w:rPr>
          <w:bCs/>
          <w:sz w:val="28"/>
          <w:szCs w:val="28"/>
        </w:rPr>
        <w:t xml:space="preserve">3.5.4 </w:t>
      </w:r>
      <w:r w:rsidRPr="00121647">
        <w:rPr>
          <w:color w:val="000000"/>
          <w:sz w:val="28"/>
          <w:szCs w:val="28"/>
        </w:rPr>
        <w:t xml:space="preserve">Время выполнения административной процедуры по </w:t>
      </w:r>
      <w:r w:rsidRPr="00121647">
        <w:rPr>
          <w:sz w:val="28"/>
          <w:szCs w:val="28"/>
        </w:rPr>
        <w:t>принятию от инициатора проекта  комплекта до</w:t>
      </w:r>
      <w:r w:rsidR="009133F8" w:rsidRPr="00121647">
        <w:rPr>
          <w:sz w:val="28"/>
          <w:szCs w:val="28"/>
        </w:rPr>
        <w:t>кументов, предусмотренных п. 2.8</w:t>
      </w:r>
      <w:r w:rsidRPr="00121647">
        <w:rPr>
          <w:sz w:val="28"/>
          <w:szCs w:val="28"/>
        </w:rPr>
        <w:t xml:space="preserve">.1 настоящего административного регламента (в случае выбора </w:t>
      </w:r>
      <w:r w:rsidR="001F6D1B" w:rsidRPr="00121647">
        <w:rPr>
          <w:sz w:val="28"/>
          <w:szCs w:val="28"/>
        </w:rPr>
        <w:t>инвестиционной</w:t>
      </w:r>
      <w:r w:rsidRPr="00121647">
        <w:rPr>
          <w:sz w:val="28"/>
          <w:szCs w:val="28"/>
        </w:rPr>
        <w:t xml:space="preserve"> площадки) и проекта Соглашения о намерениях в сфере сотрудничества в реализации инвестиционного проекта на территории </w:t>
      </w:r>
      <w:r w:rsidR="009133F8" w:rsidRPr="00121647">
        <w:rPr>
          <w:sz w:val="28"/>
          <w:szCs w:val="28"/>
        </w:rPr>
        <w:t xml:space="preserve">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121647">
        <w:rPr>
          <w:rStyle w:val="2b"/>
          <w:rFonts w:eastAsia="Calibri"/>
          <w:sz w:val="28"/>
          <w:szCs w:val="28"/>
        </w:rPr>
        <w:t>ского сельского поселения</w:t>
      </w:r>
      <w:r w:rsidR="00646A1F" w:rsidRPr="00121647">
        <w:rPr>
          <w:sz w:val="28"/>
          <w:szCs w:val="28"/>
        </w:rPr>
        <w:t xml:space="preserve"> </w:t>
      </w:r>
      <w:r w:rsidRPr="00121647">
        <w:rPr>
          <w:sz w:val="28"/>
          <w:szCs w:val="28"/>
        </w:rPr>
        <w:t>не должно</w:t>
      </w:r>
      <w:r w:rsidR="000C3DBD" w:rsidRPr="00121647">
        <w:rPr>
          <w:sz w:val="28"/>
          <w:szCs w:val="28"/>
        </w:rPr>
        <w:t xml:space="preserve"> превышать 30 (тридцати) минут.</w:t>
      </w:r>
    </w:p>
    <w:p w:rsidR="0051040C" w:rsidRPr="004F0840" w:rsidRDefault="0051040C" w:rsidP="004832A2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4F0840">
        <w:rPr>
          <w:bCs/>
          <w:sz w:val="28"/>
          <w:szCs w:val="28"/>
        </w:rPr>
        <w:lastRenderedPageBreak/>
        <w:t>3.6. Заключение Соглашения о намерениях в сфере сотрудничества в реализации инвестиционного прое</w:t>
      </w:r>
      <w:r w:rsidR="006825DF">
        <w:rPr>
          <w:bCs/>
          <w:sz w:val="28"/>
          <w:szCs w:val="28"/>
        </w:rPr>
        <w:t>кта на территории</w:t>
      </w:r>
      <w:r w:rsidR="009133F8" w:rsidRPr="004F0840">
        <w:rPr>
          <w:bCs/>
          <w:sz w:val="28"/>
          <w:szCs w:val="28"/>
        </w:rPr>
        <w:t xml:space="preserve"> </w:t>
      </w:r>
      <w:r w:rsidR="004F0840" w:rsidRP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4F0840">
        <w:rPr>
          <w:rStyle w:val="2b"/>
          <w:rFonts w:eastAsia="Calibri"/>
          <w:sz w:val="28"/>
          <w:szCs w:val="28"/>
        </w:rPr>
        <w:t>ского сельского поселения</w:t>
      </w:r>
      <w:r w:rsidR="00BF3480" w:rsidRPr="004F0840">
        <w:rPr>
          <w:bCs/>
          <w:sz w:val="28"/>
          <w:szCs w:val="28"/>
        </w:rPr>
        <w:t xml:space="preserve"> </w:t>
      </w:r>
    </w:p>
    <w:p w:rsidR="0051040C" w:rsidRPr="00121647" w:rsidRDefault="0051040C" w:rsidP="004832A2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121647">
        <w:rPr>
          <w:bCs/>
          <w:sz w:val="28"/>
          <w:szCs w:val="28"/>
        </w:rPr>
        <w:t xml:space="preserve">3.6.1. Основанием для заключения Соглашения о намерениях в сфере сотрудничества в реализации инвестиционного проекта на территории </w:t>
      </w:r>
      <w:r w:rsidR="009133F8" w:rsidRPr="00121647">
        <w:rPr>
          <w:bCs/>
          <w:sz w:val="28"/>
          <w:szCs w:val="28"/>
        </w:rPr>
        <w:t xml:space="preserve">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121647">
        <w:rPr>
          <w:rStyle w:val="2b"/>
          <w:rFonts w:eastAsia="Calibri"/>
          <w:sz w:val="28"/>
          <w:szCs w:val="28"/>
        </w:rPr>
        <w:t>ского сельского поселения</w:t>
      </w:r>
      <w:r w:rsidR="009133F8" w:rsidRPr="00121647">
        <w:rPr>
          <w:bCs/>
          <w:sz w:val="28"/>
          <w:szCs w:val="28"/>
        </w:rPr>
        <w:t xml:space="preserve"> </w:t>
      </w:r>
      <w:r w:rsidRPr="00121647">
        <w:rPr>
          <w:bCs/>
          <w:sz w:val="28"/>
          <w:szCs w:val="28"/>
        </w:rPr>
        <w:t>является комплект до</w:t>
      </w:r>
      <w:r w:rsidR="009133F8" w:rsidRPr="00121647">
        <w:rPr>
          <w:bCs/>
          <w:sz w:val="28"/>
          <w:szCs w:val="28"/>
        </w:rPr>
        <w:t>кументов, предусмотренный п. 2.8</w:t>
      </w:r>
      <w:r w:rsidRPr="00121647">
        <w:rPr>
          <w:bCs/>
          <w:sz w:val="28"/>
          <w:szCs w:val="28"/>
        </w:rPr>
        <w:t>.1 настоящего административного регламента и проект Соглашения.</w:t>
      </w:r>
    </w:p>
    <w:p w:rsidR="0051040C" w:rsidRPr="00121647" w:rsidRDefault="0051040C" w:rsidP="004832A2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121647">
        <w:rPr>
          <w:bCs/>
          <w:sz w:val="28"/>
          <w:szCs w:val="28"/>
        </w:rPr>
        <w:t xml:space="preserve">3.6.2. </w:t>
      </w:r>
      <w:r w:rsidR="00646A1F" w:rsidRPr="00121647">
        <w:rPr>
          <w:bCs/>
          <w:sz w:val="28"/>
          <w:szCs w:val="28"/>
        </w:rPr>
        <w:t>Администрация</w:t>
      </w:r>
      <w:r w:rsidRPr="00121647">
        <w:rPr>
          <w:bCs/>
          <w:sz w:val="28"/>
          <w:szCs w:val="28"/>
        </w:rPr>
        <w:t xml:space="preserve"> рассматривает проект Соглашения с приложенным пакетом документов и, в случае отсутствия разногласий, нап</w:t>
      </w:r>
      <w:r w:rsidR="009133F8" w:rsidRPr="00121647">
        <w:rPr>
          <w:bCs/>
          <w:sz w:val="28"/>
          <w:szCs w:val="28"/>
        </w:rPr>
        <w:t>равляет подписанный со стороны а</w:t>
      </w:r>
      <w:r w:rsidRPr="00121647">
        <w:rPr>
          <w:bCs/>
          <w:sz w:val="28"/>
          <w:szCs w:val="28"/>
        </w:rPr>
        <w:t xml:space="preserve">дминистрации </w:t>
      </w:r>
      <w:r w:rsidR="0082411C">
        <w:rPr>
          <w:bCs/>
          <w:sz w:val="28"/>
          <w:szCs w:val="28"/>
        </w:rPr>
        <w:t xml:space="preserve"> </w:t>
      </w:r>
      <w:r w:rsidR="00646A1F" w:rsidRPr="00121647">
        <w:rPr>
          <w:bCs/>
          <w:sz w:val="28"/>
          <w:szCs w:val="28"/>
        </w:rPr>
        <w:t xml:space="preserve"> </w:t>
      </w:r>
      <w:r w:rsidRPr="00121647">
        <w:rPr>
          <w:bCs/>
          <w:sz w:val="28"/>
          <w:szCs w:val="28"/>
        </w:rPr>
        <w:t>экземпляр проекта Соглашения заявителю.</w:t>
      </w:r>
    </w:p>
    <w:p w:rsidR="0051040C" w:rsidRPr="00121647" w:rsidRDefault="0051040C" w:rsidP="004832A2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121647">
        <w:rPr>
          <w:bCs/>
          <w:sz w:val="28"/>
          <w:szCs w:val="28"/>
        </w:rPr>
        <w:t xml:space="preserve">3.6.3. Результат административной процедуры – подписание Соглашения  о намерениях в сфере сотрудничества в реализации инвестиционного проекта на территории </w:t>
      </w:r>
      <w:r w:rsidR="009133F8" w:rsidRPr="00121647">
        <w:rPr>
          <w:bCs/>
          <w:sz w:val="28"/>
          <w:szCs w:val="28"/>
        </w:rPr>
        <w:t xml:space="preserve">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121647">
        <w:rPr>
          <w:rStyle w:val="2b"/>
          <w:rFonts w:eastAsia="Calibri"/>
          <w:sz w:val="28"/>
          <w:szCs w:val="28"/>
        </w:rPr>
        <w:t>ского сельского поселения</w:t>
      </w:r>
      <w:r w:rsidR="00BF3480" w:rsidRPr="00121647">
        <w:rPr>
          <w:bCs/>
          <w:sz w:val="28"/>
          <w:szCs w:val="28"/>
        </w:rPr>
        <w:t xml:space="preserve"> </w:t>
      </w:r>
      <w:r w:rsidRPr="00121647">
        <w:rPr>
          <w:bCs/>
          <w:sz w:val="28"/>
          <w:szCs w:val="28"/>
        </w:rPr>
        <w:t>.</w:t>
      </w:r>
    </w:p>
    <w:p w:rsidR="0051040C" w:rsidRPr="00121647" w:rsidRDefault="0051040C" w:rsidP="004832A2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121647">
        <w:rPr>
          <w:bCs/>
          <w:sz w:val="28"/>
          <w:szCs w:val="28"/>
        </w:rPr>
        <w:t>3.6.4. Время выполнения административной процедуры по заключению Соглашения о намерениях в сфере сотрудничества в реализации инвест</w:t>
      </w:r>
      <w:r w:rsidR="006825DF">
        <w:rPr>
          <w:bCs/>
          <w:sz w:val="28"/>
          <w:szCs w:val="28"/>
        </w:rPr>
        <w:t>иционного проекта на территории</w:t>
      </w:r>
      <w:r w:rsidR="009133F8" w:rsidRPr="00121647">
        <w:rPr>
          <w:bCs/>
          <w:sz w:val="28"/>
          <w:szCs w:val="28"/>
        </w:rPr>
        <w:t xml:space="preserve">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 w:rsidRPr="00121647">
        <w:rPr>
          <w:rStyle w:val="2b"/>
          <w:rFonts w:eastAsia="Calibri"/>
          <w:sz w:val="28"/>
          <w:szCs w:val="28"/>
        </w:rPr>
        <w:t>ского сельского поселения</w:t>
      </w:r>
      <w:r w:rsidR="00646A1F" w:rsidRPr="00121647">
        <w:rPr>
          <w:bCs/>
          <w:sz w:val="28"/>
          <w:szCs w:val="28"/>
        </w:rPr>
        <w:t xml:space="preserve"> </w:t>
      </w:r>
      <w:r w:rsidRPr="00121647">
        <w:rPr>
          <w:bCs/>
          <w:sz w:val="28"/>
          <w:szCs w:val="28"/>
        </w:rPr>
        <w:t>не должно превышать 5 (пяти) рабочих дней.</w:t>
      </w:r>
    </w:p>
    <w:p w:rsidR="0051040C" w:rsidRPr="004F0840" w:rsidRDefault="004832A2" w:rsidP="004832A2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4F0840">
        <w:rPr>
          <w:bCs/>
          <w:sz w:val="28"/>
          <w:szCs w:val="28"/>
        </w:rPr>
        <w:t>3.7</w:t>
      </w:r>
      <w:r w:rsidR="0051040C" w:rsidRPr="004F0840">
        <w:rPr>
          <w:bCs/>
          <w:sz w:val="28"/>
          <w:szCs w:val="28"/>
        </w:rPr>
        <w:t xml:space="preserve">.  </w:t>
      </w:r>
      <w:r w:rsidR="0051040C" w:rsidRPr="004F0840">
        <w:rPr>
          <w:sz w:val="28"/>
          <w:szCs w:val="28"/>
        </w:rPr>
        <w:t xml:space="preserve">Принятие решения о предоставлении муниципальной услуги </w:t>
      </w:r>
      <w:r w:rsidR="009133F8" w:rsidRPr="004F0840">
        <w:rPr>
          <w:sz w:val="28"/>
          <w:szCs w:val="28"/>
        </w:rPr>
        <w:t>а</w:t>
      </w:r>
      <w:r w:rsidR="00646A1F" w:rsidRPr="004F0840">
        <w:rPr>
          <w:sz w:val="28"/>
          <w:szCs w:val="28"/>
        </w:rPr>
        <w:t xml:space="preserve">дминистрацией </w:t>
      </w:r>
      <w:r w:rsidR="0051040C" w:rsidRPr="004F0840">
        <w:rPr>
          <w:color w:val="000000"/>
          <w:sz w:val="28"/>
          <w:szCs w:val="28"/>
        </w:rPr>
        <w:t xml:space="preserve"> либо об отказе в предоставлении муниципальной услуги</w:t>
      </w:r>
      <w:r w:rsidR="00646A1F" w:rsidRPr="004F0840">
        <w:rPr>
          <w:color w:val="000000"/>
          <w:sz w:val="28"/>
          <w:szCs w:val="28"/>
        </w:rPr>
        <w:t>.</w:t>
      </w:r>
    </w:p>
    <w:p w:rsidR="0051040C" w:rsidRPr="00121647" w:rsidRDefault="004832A2" w:rsidP="004832A2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121647">
        <w:rPr>
          <w:sz w:val="28"/>
          <w:szCs w:val="28"/>
        </w:rPr>
        <w:t>3.7</w:t>
      </w:r>
      <w:r w:rsidR="0051040C" w:rsidRPr="00121647">
        <w:rPr>
          <w:sz w:val="28"/>
          <w:szCs w:val="28"/>
        </w:rPr>
        <w:t>.1. Основанием для начала исполнения административной процедуры</w:t>
      </w:r>
      <w:r w:rsidR="0051040C" w:rsidRPr="00121647">
        <w:rPr>
          <w:bCs/>
          <w:sz w:val="28"/>
          <w:szCs w:val="28"/>
        </w:rPr>
        <w:t xml:space="preserve"> по принятию решения о предоставлении муниципальной услуги или об отказе в предоставлении муниципальной услуги является инвестиционное намерение, решение </w:t>
      </w:r>
      <w:r w:rsidR="009133F8" w:rsidRPr="00121647">
        <w:rPr>
          <w:sz w:val="28"/>
          <w:szCs w:val="28"/>
        </w:rPr>
        <w:t xml:space="preserve"> главы сельсовета</w:t>
      </w:r>
      <w:r w:rsidR="00646A1F" w:rsidRPr="00121647">
        <w:rPr>
          <w:bCs/>
          <w:sz w:val="28"/>
          <w:szCs w:val="28"/>
        </w:rPr>
        <w:t xml:space="preserve"> </w:t>
      </w:r>
      <w:r w:rsidR="0051040C" w:rsidRPr="00121647">
        <w:rPr>
          <w:bCs/>
          <w:sz w:val="28"/>
          <w:szCs w:val="28"/>
        </w:rPr>
        <w:t>и комплект до</w:t>
      </w:r>
      <w:r w:rsidR="009133F8" w:rsidRPr="00121647">
        <w:rPr>
          <w:bCs/>
          <w:sz w:val="28"/>
          <w:szCs w:val="28"/>
        </w:rPr>
        <w:t>кументов, предусмотренный п. 2.8</w:t>
      </w:r>
      <w:r w:rsidR="0051040C" w:rsidRPr="00121647">
        <w:rPr>
          <w:bCs/>
          <w:sz w:val="28"/>
          <w:szCs w:val="28"/>
        </w:rPr>
        <w:t>.1 настоящего Адм</w:t>
      </w:r>
      <w:r w:rsidR="00646A1F" w:rsidRPr="00121647">
        <w:rPr>
          <w:bCs/>
          <w:sz w:val="28"/>
          <w:szCs w:val="28"/>
        </w:rPr>
        <w:t>и</w:t>
      </w:r>
      <w:r w:rsidR="0051040C" w:rsidRPr="00121647">
        <w:rPr>
          <w:bCs/>
          <w:sz w:val="28"/>
          <w:szCs w:val="28"/>
        </w:rPr>
        <w:t>нистративного регламента.</w:t>
      </w:r>
    </w:p>
    <w:p w:rsidR="0051040C" w:rsidRPr="00121647" w:rsidRDefault="004832A2" w:rsidP="004832A2">
      <w:pPr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3.7</w:t>
      </w:r>
      <w:r w:rsidR="0051040C" w:rsidRPr="00121647">
        <w:rPr>
          <w:sz w:val="28"/>
          <w:szCs w:val="28"/>
        </w:rPr>
        <w:t>.</w:t>
      </w:r>
      <w:r w:rsidR="00646A1F" w:rsidRPr="00121647">
        <w:rPr>
          <w:sz w:val="28"/>
          <w:szCs w:val="28"/>
        </w:rPr>
        <w:t>2</w:t>
      </w:r>
      <w:r w:rsidR="0051040C" w:rsidRPr="00121647">
        <w:rPr>
          <w:sz w:val="28"/>
          <w:szCs w:val="28"/>
        </w:rPr>
        <w:t>.</w:t>
      </w:r>
      <w:r w:rsidR="0051040C" w:rsidRPr="00121647">
        <w:rPr>
          <w:color w:val="000000"/>
          <w:sz w:val="28"/>
          <w:szCs w:val="28"/>
        </w:rPr>
        <w:t xml:space="preserve"> </w:t>
      </w:r>
      <w:r w:rsidR="0051040C" w:rsidRPr="00121647">
        <w:rPr>
          <w:sz w:val="28"/>
          <w:szCs w:val="28"/>
        </w:rPr>
        <w:t>Решение об отказе в предоставлении муниципальной услуги принимается при наличии оснований, ука</w:t>
      </w:r>
      <w:r w:rsidR="003F5996" w:rsidRPr="00121647">
        <w:rPr>
          <w:sz w:val="28"/>
          <w:szCs w:val="28"/>
        </w:rPr>
        <w:t>занных в пункте 2.10.</w:t>
      </w:r>
      <w:r w:rsidR="0051040C" w:rsidRPr="00121647">
        <w:rPr>
          <w:sz w:val="28"/>
          <w:szCs w:val="28"/>
        </w:rPr>
        <w:t xml:space="preserve"> настоящего административного регламента.</w:t>
      </w:r>
    </w:p>
    <w:p w:rsidR="0051040C" w:rsidRPr="00121647" w:rsidRDefault="004832A2" w:rsidP="004832A2">
      <w:pPr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3.7</w:t>
      </w:r>
      <w:r w:rsidR="0051040C" w:rsidRPr="00121647">
        <w:rPr>
          <w:sz w:val="28"/>
          <w:szCs w:val="28"/>
        </w:rPr>
        <w:t>.</w:t>
      </w:r>
      <w:r w:rsidR="00646A1F" w:rsidRPr="00121647">
        <w:rPr>
          <w:sz w:val="28"/>
          <w:szCs w:val="28"/>
        </w:rPr>
        <w:t>3</w:t>
      </w:r>
      <w:r w:rsidR="0051040C" w:rsidRPr="00121647">
        <w:rPr>
          <w:sz w:val="28"/>
          <w:szCs w:val="28"/>
        </w:rPr>
        <w:t xml:space="preserve">. </w:t>
      </w:r>
      <w:r w:rsidR="00646A1F" w:rsidRPr="00121647">
        <w:rPr>
          <w:sz w:val="28"/>
          <w:szCs w:val="28"/>
        </w:rPr>
        <w:t>Администрация</w:t>
      </w:r>
      <w:r w:rsidR="0051040C" w:rsidRPr="00121647">
        <w:rPr>
          <w:sz w:val="28"/>
          <w:szCs w:val="28"/>
        </w:rPr>
        <w:t xml:space="preserve"> </w:t>
      </w:r>
      <w:r w:rsidR="00C555B1">
        <w:rPr>
          <w:sz w:val="28"/>
          <w:szCs w:val="28"/>
        </w:rPr>
        <w:t>сельского поселения</w:t>
      </w:r>
      <w:r w:rsidR="003F5996" w:rsidRPr="00121647">
        <w:rPr>
          <w:sz w:val="28"/>
          <w:szCs w:val="28"/>
        </w:rPr>
        <w:t xml:space="preserve"> </w:t>
      </w:r>
      <w:r w:rsidR="0051040C" w:rsidRPr="00121647">
        <w:rPr>
          <w:sz w:val="28"/>
          <w:szCs w:val="28"/>
        </w:rPr>
        <w:t>в письменной форме уведомляет инициатора проекта о принятом решении.</w:t>
      </w:r>
    </w:p>
    <w:p w:rsidR="0051040C" w:rsidRPr="00121647" w:rsidRDefault="004832A2" w:rsidP="004832A2">
      <w:pPr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3.7</w:t>
      </w:r>
      <w:r w:rsidR="0051040C" w:rsidRPr="00121647">
        <w:rPr>
          <w:sz w:val="28"/>
          <w:szCs w:val="28"/>
        </w:rPr>
        <w:t>.</w:t>
      </w:r>
      <w:r w:rsidR="00646A1F" w:rsidRPr="00121647">
        <w:rPr>
          <w:sz w:val="28"/>
          <w:szCs w:val="28"/>
        </w:rPr>
        <w:t>4</w:t>
      </w:r>
      <w:r w:rsidR="0051040C" w:rsidRPr="00121647">
        <w:rPr>
          <w:sz w:val="28"/>
          <w:szCs w:val="28"/>
        </w:rPr>
        <w:t>. Результат административной процедуры – письменное уведомление инициатора проекта о принятом решении в отношении планируемого к реализации инвестиционного проекта.</w:t>
      </w:r>
    </w:p>
    <w:p w:rsidR="0051040C" w:rsidRPr="00121647" w:rsidRDefault="004832A2" w:rsidP="004832A2">
      <w:pPr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3.7.5</w:t>
      </w:r>
      <w:r w:rsidR="0051040C" w:rsidRPr="00121647">
        <w:rPr>
          <w:sz w:val="28"/>
          <w:szCs w:val="28"/>
        </w:rPr>
        <w:t>. Время выполнения административной процедуры не должно превышать 3</w:t>
      </w:r>
      <w:r w:rsidR="0051040C" w:rsidRPr="00121647">
        <w:rPr>
          <w:color w:val="FF0000"/>
          <w:sz w:val="28"/>
          <w:szCs w:val="28"/>
        </w:rPr>
        <w:t xml:space="preserve"> </w:t>
      </w:r>
      <w:r w:rsidR="0051040C" w:rsidRPr="00121647">
        <w:rPr>
          <w:sz w:val="28"/>
          <w:szCs w:val="28"/>
        </w:rPr>
        <w:t xml:space="preserve">(трех) рабочих </w:t>
      </w:r>
      <w:r w:rsidR="000C3DBD" w:rsidRPr="00121647">
        <w:rPr>
          <w:sz w:val="28"/>
          <w:szCs w:val="28"/>
        </w:rPr>
        <w:t>дней.</w:t>
      </w:r>
    </w:p>
    <w:p w:rsidR="00C0211F" w:rsidRPr="00121647" w:rsidRDefault="004832A2" w:rsidP="004832A2">
      <w:pPr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3.8</w:t>
      </w:r>
      <w:r w:rsidR="00C0211F" w:rsidRPr="00121647">
        <w:rPr>
          <w:sz w:val="28"/>
          <w:szCs w:val="28"/>
        </w:rPr>
        <w:t>. Предоставление данной услуги в многофункциональных центрах не предусмотрено</w:t>
      </w:r>
    </w:p>
    <w:p w:rsidR="00C555B1" w:rsidRPr="00072AC2" w:rsidRDefault="00C555B1" w:rsidP="004F0840">
      <w:pPr>
        <w:rPr>
          <w:sz w:val="28"/>
          <w:szCs w:val="28"/>
        </w:rPr>
      </w:pPr>
      <w:bookmarkStart w:id="1" w:name="_GoBack"/>
    </w:p>
    <w:p w:rsidR="0051040C" w:rsidRPr="004F0840" w:rsidRDefault="0051040C" w:rsidP="004832A2">
      <w:pPr>
        <w:ind w:firstLine="540"/>
        <w:jc w:val="center"/>
        <w:rPr>
          <w:sz w:val="28"/>
          <w:szCs w:val="28"/>
        </w:rPr>
      </w:pPr>
      <w:r w:rsidRPr="004F0840">
        <w:rPr>
          <w:sz w:val="28"/>
          <w:szCs w:val="28"/>
        </w:rPr>
        <w:t>IV. ФОРМЫ КОНТРОЛЯ ЗА ИСПОЛНЕНИЕМ АДМИНИСТРАТИВНОГО РЕГЛАМЕНТА</w:t>
      </w:r>
    </w:p>
    <w:p w:rsidR="00181691" w:rsidRPr="00121647" w:rsidRDefault="00181691" w:rsidP="00181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4.1. В целях неукоснительного соблюдения должностными лицами </w:t>
      </w:r>
      <w:r w:rsidR="0082411C">
        <w:rPr>
          <w:sz w:val="28"/>
          <w:szCs w:val="28"/>
        </w:rPr>
        <w:t xml:space="preserve"> администрации </w:t>
      </w:r>
      <w:r w:rsidRPr="00121647">
        <w:rPr>
          <w:sz w:val="28"/>
          <w:szCs w:val="28"/>
        </w:rPr>
        <w:t xml:space="preserve"> требований настоящего Регламента в администрации сельсовета осуществляется текущий контроль за его соблюдением.</w:t>
      </w:r>
    </w:p>
    <w:p w:rsidR="00181691" w:rsidRPr="00121647" w:rsidRDefault="00181691" w:rsidP="00181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4.2. Текущий контроль за соблюдением требований настоящего Регламента осуществляет</w:t>
      </w:r>
      <w:r w:rsidR="00C555B1">
        <w:rPr>
          <w:sz w:val="28"/>
          <w:szCs w:val="28"/>
        </w:rPr>
        <w:t>ся заместителем главы администрации или главным специалистом</w:t>
      </w:r>
      <w:r w:rsidRPr="00121647">
        <w:rPr>
          <w:sz w:val="28"/>
          <w:szCs w:val="28"/>
        </w:rPr>
        <w:t xml:space="preserve">. </w:t>
      </w:r>
    </w:p>
    <w:p w:rsidR="00181691" w:rsidRPr="00121647" w:rsidRDefault="00181691" w:rsidP="00181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lastRenderedPageBreak/>
        <w:t>4.3. На основани</w:t>
      </w:r>
      <w:r w:rsidR="00C555B1">
        <w:rPr>
          <w:sz w:val="28"/>
          <w:szCs w:val="28"/>
        </w:rPr>
        <w:t>и  распоряжения главы администрации</w:t>
      </w:r>
      <w:r w:rsidRPr="00121647">
        <w:rPr>
          <w:sz w:val="28"/>
          <w:szCs w:val="28"/>
        </w:rPr>
        <w:t xml:space="preserve"> осуществляются плановые и внеплановые проверки соблюдения сотру</w:t>
      </w:r>
      <w:r w:rsidR="00C555B1">
        <w:rPr>
          <w:sz w:val="28"/>
          <w:szCs w:val="28"/>
        </w:rPr>
        <w:t xml:space="preserve">дниками администрации </w:t>
      </w:r>
      <w:r w:rsidRPr="00121647">
        <w:rPr>
          <w:sz w:val="28"/>
          <w:szCs w:val="28"/>
        </w:rPr>
        <w:t xml:space="preserve"> требований настоящего Регламента. Плановые проверки осуществляются не реже одного раза в год, внеплановые проверки – по мере поступления соответствующих обращений (жалоб).</w:t>
      </w:r>
    </w:p>
    <w:p w:rsidR="00181691" w:rsidRPr="00121647" w:rsidRDefault="00181691" w:rsidP="00181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4.4. Сотрудники и должностные лица </w:t>
      </w:r>
      <w:r w:rsidR="0082411C">
        <w:rPr>
          <w:sz w:val="28"/>
          <w:szCs w:val="28"/>
        </w:rPr>
        <w:t xml:space="preserve"> администрации </w:t>
      </w:r>
      <w:r w:rsidRPr="00121647">
        <w:rPr>
          <w:sz w:val="28"/>
          <w:szCs w:val="28"/>
        </w:rPr>
        <w:t xml:space="preserve"> за неисполнение требований настоящего Регламента несут ответственность в соответствии с действующим законодательством Российской Федерации.</w:t>
      </w:r>
    </w:p>
    <w:p w:rsidR="00181691" w:rsidRPr="00121647" w:rsidRDefault="00181691" w:rsidP="00181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4.5. Контроль за полнотой и качеством предоставления Муниципальной услуги со стороны Заявителей, их объединений и организаций осуществляется посредством направления в установленном действующим законодательством порядке в  администрацию  </w:t>
      </w:r>
      <w:r w:rsidR="00DE5F1E" w:rsidRPr="00121647">
        <w:rPr>
          <w:sz w:val="28"/>
          <w:szCs w:val="28"/>
        </w:rPr>
        <w:t xml:space="preserve">сельского поселения </w:t>
      </w:r>
      <w:r w:rsidRPr="00121647">
        <w:rPr>
          <w:sz w:val="28"/>
          <w:szCs w:val="28"/>
        </w:rPr>
        <w:t>индивидуальных и коллективных обращений.</w:t>
      </w:r>
    </w:p>
    <w:p w:rsidR="00DE5F1E" w:rsidRPr="00121647" w:rsidRDefault="00DE5F1E" w:rsidP="0082411C">
      <w:pPr>
        <w:pStyle w:val="western"/>
        <w:spacing w:before="0" w:beforeAutospacing="0" w:after="0" w:afterAutospacing="0"/>
        <w:rPr>
          <w:b/>
          <w:sz w:val="28"/>
          <w:szCs w:val="28"/>
        </w:rPr>
      </w:pPr>
    </w:p>
    <w:p w:rsidR="00181691" w:rsidRPr="004F0840" w:rsidRDefault="00181691" w:rsidP="00E92E09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4F0840">
        <w:rPr>
          <w:sz w:val="28"/>
          <w:szCs w:val="28"/>
          <w:lang w:val="en-US"/>
        </w:rPr>
        <w:t>V</w:t>
      </w:r>
      <w:r w:rsidRPr="004F0840">
        <w:rPr>
          <w:sz w:val="28"/>
          <w:szCs w:val="28"/>
        </w:rPr>
        <w:t xml:space="preserve">.  ДОСУДЕБНОЕ (ВНЕСУДЕБНОЕ) ОБЖАЛОВАНИЕ ЗАЯВИТЕЛЯМИ РЕШЕНИЙ  И ДЕЙСТВИЙ (БЕЗДЕЙСТВИЙ ОРГАНА, ПРЕДОСТАВЛЯЮЩЕГО МУНИЦИПАЛЬНУЮ УСЛУГУ, ДОЛЖНОСТНОГО ЛИЦА, ПРЕДОСТАВЛЯЮЩЕГО МУНИЦИПАЛЬНУЮ УСЛУГУ, ЛИБО МУНИЦИПАЛЬНОГО СЛУЖАЩЕГО </w:t>
      </w:r>
    </w:p>
    <w:p w:rsidR="00181691" w:rsidRPr="00121647" w:rsidRDefault="00181691" w:rsidP="0018169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5.1. Заявитель имеет право на обжалование решений и действий (бездействия) </w:t>
      </w:r>
      <w:r w:rsidR="0082411C">
        <w:rPr>
          <w:sz w:val="28"/>
          <w:szCs w:val="28"/>
        </w:rPr>
        <w:t xml:space="preserve"> администрации </w:t>
      </w:r>
      <w:r w:rsidRPr="00121647">
        <w:rPr>
          <w:sz w:val="28"/>
          <w:szCs w:val="28"/>
        </w:rPr>
        <w:t>, должностных лиц либо муниципальных служащих  администрации сельсовета в досудебном (внесудебном) порядке.</w:t>
      </w:r>
    </w:p>
    <w:p w:rsidR="00181691" w:rsidRPr="00121647" w:rsidRDefault="00181691" w:rsidP="0018169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В досудебном (внесудебном) порядке решения и действия (бездействие) должностных лиц  администрац</w:t>
      </w:r>
      <w:r w:rsidR="006825DF">
        <w:rPr>
          <w:sz w:val="28"/>
          <w:szCs w:val="28"/>
        </w:rPr>
        <w:t>ии</w:t>
      </w:r>
      <w:r w:rsidRPr="00121647">
        <w:rPr>
          <w:sz w:val="28"/>
          <w:szCs w:val="28"/>
        </w:rPr>
        <w:t>, муниципальных сл</w:t>
      </w:r>
      <w:r w:rsidR="0085196D">
        <w:rPr>
          <w:sz w:val="28"/>
          <w:szCs w:val="28"/>
        </w:rPr>
        <w:t xml:space="preserve">ужащих  администрации </w:t>
      </w:r>
      <w:r w:rsidRPr="00121647">
        <w:rPr>
          <w:sz w:val="28"/>
          <w:szCs w:val="28"/>
        </w:rPr>
        <w:t xml:space="preserve"> обжалуются в порядке п</w:t>
      </w:r>
      <w:r w:rsidR="0085196D">
        <w:rPr>
          <w:sz w:val="28"/>
          <w:szCs w:val="28"/>
        </w:rPr>
        <w:t>одчиненности  - главе администрации</w:t>
      </w:r>
      <w:r w:rsidRPr="00121647">
        <w:rPr>
          <w:sz w:val="28"/>
          <w:szCs w:val="28"/>
        </w:rPr>
        <w:t xml:space="preserve">. </w:t>
      </w:r>
    </w:p>
    <w:p w:rsidR="00181691" w:rsidRPr="00121647" w:rsidRDefault="00181691" w:rsidP="0018169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5.2. Основанием для начала процедуры досудебного (внесудебного) обжалования является поступление жалобы.</w:t>
      </w:r>
    </w:p>
    <w:p w:rsidR="00181691" w:rsidRPr="00121647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181691" w:rsidRPr="00121647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</w:t>
      </w:r>
      <w:r w:rsidR="00072AC2">
        <w:rPr>
          <w:sz w:val="28"/>
          <w:szCs w:val="28"/>
        </w:rPr>
        <w:t xml:space="preserve"> сайта администрации</w:t>
      </w:r>
      <w:r w:rsidRPr="00121647">
        <w:rPr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81691" w:rsidRPr="00121647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5.3. Предметом досудебного (внесудебного) обжалования является:</w:t>
      </w:r>
    </w:p>
    <w:p w:rsidR="00181691" w:rsidRPr="00121647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181691" w:rsidRPr="00121647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2) нарушение срока предоставления муниципальной услуги;</w:t>
      </w:r>
    </w:p>
    <w:p w:rsidR="00181691" w:rsidRPr="00121647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 </w:t>
      </w:r>
      <w:r w:rsidR="00072AC2">
        <w:rPr>
          <w:sz w:val="28"/>
          <w:szCs w:val="28"/>
        </w:rPr>
        <w:t>Чеченской Республики</w:t>
      </w:r>
      <w:r w:rsidRPr="00121647"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181691" w:rsidRPr="00121647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4) отказ в приеме у заявителя документов, представление которых предусмотрено нормативными правовыми актами Российской Федерации, нормативными пр</w:t>
      </w:r>
      <w:r w:rsidR="0082411C">
        <w:rPr>
          <w:sz w:val="28"/>
          <w:szCs w:val="28"/>
        </w:rPr>
        <w:t>авовыми актами Чеченской Республики</w:t>
      </w:r>
      <w:r w:rsidRPr="00121647">
        <w:rPr>
          <w:sz w:val="28"/>
          <w:szCs w:val="28"/>
        </w:rPr>
        <w:t xml:space="preserve">, муниципальными </w:t>
      </w:r>
      <w:r w:rsidRPr="00121647">
        <w:rPr>
          <w:sz w:val="28"/>
          <w:szCs w:val="28"/>
        </w:rPr>
        <w:lastRenderedPageBreak/>
        <w:t>правовыми актами для предоставления муниципальной услуги;</w:t>
      </w:r>
    </w:p>
    <w:p w:rsidR="00181691" w:rsidRPr="00121647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</w:t>
      </w:r>
      <w:r w:rsidR="0085196D">
        <w:rPr>
          <w:sz w:val="28"/>
          <w:szCs w:val="28"/>
        </w:rPr>
        <w:t xml:space="preserve">овыми актами  Чеченской Республики </w:t>
      </w:r>
      <w:r w:rsidRPr="00121647">
        <w:rPr>
          <w:sz w:val="28"/>
          <w:szCs w:val="28"/>
        </w:rPr>
        <w:t>, муниципальными правовыми актами;</w:t>
      </w:r>
    </w:p>
    <w:p w:rsidR="00181691" w:rsidRPr="00121647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DE5F1E" w:rsidRPr="00121647">
        <w:rPr>
          <w:sz w:val="28"/>
          <w:szCs w:val="28"/>
        </w:rPr>
        <w:t xml:space="preserve"> Чеченской Республики </w:t>
      </w:r>
      <w:r w:rsidRPr="00121647">
        <w:rPr>
          <w:sz w:val="28"/>
          <w:szCs w:val="28"/>
        </w:rPr>
        <w:t>, муниципальными правовыми актами;</w:t>
      </w:r>
    </w:p>
    <w:p w:rsidR="00181691" w:rsidRPr="00121647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исправлений.</w:t>
      </w:r>
    </w:p>
    <w:p w:rsidR="00181691" w:rsidRPr="00121647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5.4. Содержание жалобы включает:</w:t>
      </w:r>
    </w:p>
    <w:p w:rsidR="00181691" w:rsidRPr="00121647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81691" w:rsidRPr="00121647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2) фамилию, имя, отчество (последнее – </w:t>
      </w:r>
      <w:r w:rsidR="004F0840">
        <w:rPr>
          <w:sz w:val="28"/>
          <w:szCs w:val="28"/>
        </w:rPr>
        <w:t>при наличии), сведения</w:t>
      </w:r>
      <w:r w:rsidRPr="00121647">
        <w:rPr>
          <w:sz w:val="28"/>
          <w:szCs w:val="28"/>
        </w:rPr>
        <w:t xml:space="preserve">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81691" w:rsidRPr="00121647" w:rsidRDefault="00181691" w:rsidP="0018169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81691" w:rsidRPr="00121647" w:rsidRDefault="00181691" w:rsidP="0018169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81691" w:rsidRPr="00121647" w:rsidRDefault="004F0840" w:rsidP="0018169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4F0840">
        <w:rPr>
          <w:sz w:val="28"/>
          <w:szCs w:val="28"/>
        </w:rPr>
        <w:t xml:space="preserve"> </w:t>
      </w:r>
      <w:r w:rsidR="00181691" w:rsidRPr="00121647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81691" w:rsidRPr="00121647" w:rsidRDefault="004F0840" w:rsidP="0018169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6825DF">
        <w:rPr>
          <w:sz w:val="28"/>
          <w:szCs w:val="28"/>
        </w:rPr>
        <w:t xml:space="preserve"> Глава</w:t>
      </w:r>
      <w:r w:rsidR="0082411C">
        <w:rPr>
          <w:sz w:val="28"/>
          <w:szCs w:val="28"/>
        </w:rPr>
        <w:t xml:space="preserve"> администрации</w:t>
      </w:r>
      <w:r w:rsidR="00181691" w:rsidRPr="00121647">
        <w:rPr>
          <w:i/>
          <w:iCs/>
          <w:sz w:val="28"/>
          <w:szCs w:val="28"/>
        </w:rPr>
        <w:t xml:space="preserve"> </w:t>
      </w:r>
      <w:r w:rsidR="00181691" w:rsidRPr="00121647">
        <w:rPr>
          <w:sz w:val="28"/>
          <w:szCs w:val="28"/>
        </w:rPr>
        <w:t>проводит личный прием заявителей в установленные для приема дни и время в порядке, установленном статьей 13 Федерального закона от 02.05.2006 № 59-ФЗ «О порядке рассмотрения обращений граждан Российской Федерации».</w:t>
      </w:r>
    </w:p>
    <w:p w:rsidR="00181691" w:rsidRPr="00121647" w:rsidRDefault="00181691" w:rsidP="0018169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5.6. 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181691" w:rsidRPr="00121647" w:rsidRDefault="00181691" w:rsidP="0018169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В случае обжалования отказа в приеме документов у заявителя  либо в исправлении допущенных опе</w:t>
      </w:r>
      <w:r w:rsidR="006825DF">
        <w:rPr>
          <w:sz w:val="28"/>
          <w:szCs w:val="28"/>
        </w:rPr>
        <w:t xml:space="preserve">чаток и ошибок или в случае  </w:t>
      </w:r>
      <w:r w:rsidRPr="00121647">
        <w:rPr>
          <w:sz w:val="28"/>
          <w:szCs w:val="28"/>
        </w:rPr>
        <w:t>обжалования нарушения установленного срока внесения таких исправлений жалоба подлежит рассмотрению в течение 5 рабочих дней со дня ее регистрации.</w:t>
      </w:r>
    </w:p>
    <w:p w:rsidR="00181691" w:rsidRPr="00121647" w:rsidRDefault="00181691" w:rsidP="0018169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lastRenderedPageBreak/>
        <w:t>5.7. По результатам рассмотрения жалобы принимается одно из следующих решений:</w:t>
      </w:r>
    </w:p>
    <w:p w:rsidR="00181691" w:rsidRPr="00121647" w:rsidRDefault="00181691" w:rsidP="0018169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 не предусмотрено нормативными правовыми актами Российской Федерации, нормативными правовыми актами  </w:t>
      </w:r>
      <w:r w:rsidR="00072AC2">
        <w:rPr>
          <w:sz w:val="28"/>
          <w:szCs w:val="28"/>
        </w:rPr>
        <w:t>Чеченской Республики</w:t>
      </w:r>
      <w:r w:rsidRPr="00121647">
        <w:rPr>
          <w:sz w:val="28"/>
          <w:szCs w:val="28"/>
        </w:rPr>
        <w:t xml:space="preserve">, </w:t>
      </w:r>
      <w:r w:rsidR="00072AC2">
        <w:rPr>
          <w:sz w:val="28"/>
          <w:szCs w:val="28"/>
        </w:rPr>
        <w:t>муниципальными правовыми актами</w:t>
      </w:r>
      <w:r w:rsidRPr="00121647">
        <w:rPr>
          <w:sz w:val="28"/>
          <w:szCs w:val="28"/>
        </w:rPr>
        <w:t>, а также в иных формах, предусмотренных законодательством Российской Федерации;</w:t>
      </w:r>
    </w:p>
    <w:p w:rsidR="00181691" w:rsidRPr="00121647" w:rsidRDefault="00181691" w:rsidP="0018169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2) в удовлетворении жалобы отказывается.</w:t>
      </w:r>
    </w:p>
    <w:p w:rsidR="00181691" w:rsidRPr="00121647" w:rsidRDefault="00181691" w:rsidP="0018169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1691" w:rsidRPr="00121647" w:rsidRDefault="006825DF" w:rsidP="00181691">
      <w:pPr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="00181691" w:rsidRPr="00121647">
        <w:rPr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181691" w:rsidRPr="00121647" w:rsidRDefault="00181691" w:rsidP="00181691">
      <w:pPr>
        <w:jc w:val="both"/>
        <w:rPr>
          <w:sz w:val="28"/>
          <w:szCs w:val="28"/>
        </w:rPr>
      </w:pPr>
    </w:p>
    <w:p w:rsidR="00181691" w:rsidRPr="00121647" w:rsidRDefault="00181691" w:rsidP="00181691">
      <w:pPr>
        <w:ind w:left="4956" w:firstLine="708"/>
        <w:jc w:val="both"/>
        <w:rPr>
          <w:sz w:val="28"/>
          <w:szCs w:val="28"/>
        </w:rPr>
      </w:pPr>
    </w:p>
    <w:bookmarkEnd w:id="1"/>
    <w:p w:rsidR="0051040C" w:rsidRPr="00121647" w:rsidRDefault="0051040C" w:rsidP="004832A2">
      <w:pPr>
        <w:ind w:firstLine="540"/>
        <w:jc w:val="both"/>
        <w:rPr>
          <w:sz w:val="28"/>
          <w:szCs w:val="28"/>
        </w:rPr>
      </w:pPr>
    </w:p>
    <w:p w:rsidR="00E92E09" w:rsidRPr="00121647" w:rsidRDefault="00E92E09" w:rsidP="004832A2">
      <w:pPr>
        <w:ind w:firstLine="540"/>
        <w:jc w:val="both"/>
        <w:rPr>
          <w:sz w:val="28"/>
          <w:szCs w:val="28"/>
        </w:rPr>
      </w:pPr>
    </w:p>
    <w:p w:rsidR="00F737AE" w:rsidRPr="004F0840" w:rsidRDefault="003F5996" w:rsidP="0051040C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121647">
        <w:rPr>
          <w:sz w:val="28"/>
          <w:szCs w:val="28"/>
        </w:rPr>
        <w:t xml:space="preserve"> </w:t>
      </w:r>
    </w:p>
    <w:p w:rsidR="00F737AE" w:rsidRPr="004F0840" w:rsidRDefault="00F737AE" w:rsidP="0051040C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737AE" w:rsidRPr="004F0840" w:rsidRDefault="00F737AE" w:rsidP="0051040C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737AE" w:rsidRPr="004F0840" w:rsidRDefault="00F737AE" w:rsidP="0051040C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737AE" w:rsidRPr="004F0840" w:rsidRDefault="00F737AE" w:rsidP="0051040C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737AE" w:rsidRPr="004F0840" w:rsidRDefault="00F737AE" w:rsidP="0051040C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737AE" w:rsidRPr="004F0840" w:rsidRDefault="00F737AE" w:rsidP="0051040C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737AE" w:rsidRPr="004F0840" w:rsidRDefault="00F737AE" w:rsidP="0051040C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737AE" w:rsidRPr="004F0840" w:rsidRDefault="00F737AE" w:rsidP="0051040C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737AE" w:rsidRPr="004F0840" w:rsidRDefault="00F737AE" w:rsidP="0051040C">
      <w:pPr>
        <w:autoSpaceDE w:val="0"/>
        <w:autoSpaceDN w:val="0"/>
        <w:adjustRightInd w:val="0"/>
        <w:jc w:val="right"/>
        <w:outlineLvl w:val="2"/>
      </w:pPr>
    </w:p>
    <w:p w:rsidR="00F737AE" w:rsidRPr="004F0840" w:rsidRDefault="00F737AE" w:rsidP="0051040C">
      <w:pPr>
        <w:autoSpaceDE w:val="0"/>
        <w:autoSpaceDN w:val="0"/>
        <w:adjustRightInd w:val="0"/>
        <w:jc w:val="right"/>
        <w:outlineLvl w:val="2"/>
      </w:pPr>
    </w:p>
    <w:p w:rsidR="00F737AE" w:rsidRPr="004F0840" w:rsidRDefault="00F737AE" w:rsidP="0051040C">
      <w:pPr>
        <w:autoSpaceDE w:val="0"/>
        <w:autoSpaceDN w:val="0"/>
        <w:adjustRightInd w:val="0"/>
        <w:jc w:val="right"/>
        <w:outlineLvl w:val="2"/>
      </w:pPr>
    </w:p>
    <w:p w:rsidR="00F737AE" w:rsidRPr="004F0840" w:rsidRDefault="00F737AE" w:rsidP="0051040C">
      <w:pPr>
        <w:autoSpaceDE w:val="0"/>
        <w:autoSpaceDN w:val="0"/>
        <w:adjustRightInd w:val="0"/>
        <w:jc w:val="right"/>
        <w:outlineLvl w:val="2"/>
      </w:pPr>
    </w:p>
    <w:p w:rsidR="00F737AE" w:rsidRPr="00DE5F1E" w:rsidRDefault="00F737AE" w:rsidP="00DE5F1E">
      <w:pPr>
        <w:autoSpaceDE w:val="0"/>
        <w:autoSpaceDN w:val="0"/>
        <w:adjustRightInd w:val="0"/>
        <w:outlineLvl w:val="2"/>
      </w:pPr>
    </w:p>
    <w:p w:rsidR="00F737AE" w:rsidRPr="004F0840" w:rsidRDefault="00F737AE" w:rsidP="0051040C">
      <w:pPr>
        <w:autoSpaceDE w:val="0"/>
        <w:autoSpaceDN w:val="0"/>
        <w:adjustRightInd w:val="0"/>
        <w:jc w:val="right"/>
        <w:outlineLvl w:val="2"/>
      </w:pPr>
    </w:p>
    <w:p w:rsidR="00F737AE" w:rsidRPr="00072AC2" w:rsidRDefault="00F737AE" w:rsidP="0051040C">
      <w:pPr>
        <w:autoSpaceDE w:val="0"/>
        <w:autoSpaceDN w:val="0"/>
        <w:adjustRightInd w:val="0"/>
        <w:jc w:val="right"/>
        <w:outlineLvl w:val="2"/>
      </w:pPr>
    </w:p>
    <w:p w:rsidR="006825DF" w:rsidRPr="00072AC2" w:rsidRDefault="006825DF" w:rsidP="0051040C">
      <w:pPr>
        <w:autoSpaceDE w:val="0"/>
        <w:autoSpaceDN w:val="0"/>
        <w:adjustRightInd w:val="0"/>
        <w:jc w:val="right"/>
        <w:outlineLvl w:val="2"/>
      </w:pPr>
    </w:p>
    <w:p w:rsidR="006825DF" w:rsidRPr="00072AC2" w:rsidRDefault="006825DF" w:rsidP="0051040C">
      <w:pPr>
        <w:autoSpaceDE w:val="0"/>
        <w:autoSpaceDN w:val="0"/>
        <w:adjustRightInd w:val="0"/>
        <w:jc w:val="right"/>
        <w:outlineLvl w:val="2"/>
      </w:pPr>
    </w:p>
    <w:p w:rsidR="006825DF" w:rsidRPr="00072AC2" w:rsidRDefault="006825DF" w:rsidP="0051040C">
      <w:pPr>
        <w:autoSpaceDE w:val="0"/>
        <w:autoSpaceDN w:val="0"/>
        <w:adjustRightInd w:val="0"/>
        <w:jc w:val="right"/>
        <w:outlineLvl w:val="2"/>
      </w:pPr>
    </w:p>
    <w:p w:rsidR="006825DF" w:rsidRPr="00072AC2" w:rsidRDefault="006825DF" w:rsidP="0051040C">
      <w:pPr>
        <w:autoSpaceDE w:val="0"/>
        <w:autoSpaceDN w:val="0"/>
        <w:adjustRightInd w:val="0"/>
        <w:jc w:val="right"/>
        <w:outlineLvl w:val="2"/>
      </w:pPr>
    </w:p>
    <w:p w:rsidR="006825DF" w:rsidRDefault="006825DF" w:rsidP="0051040C">
      <w:pPr>
        <w:autoSpaceDE w:val="0"/>
        <w:autoSpaceDN w:val="0"/>
        <w:adjustRightInd w:val="0"/>
        <w:jc w:val="right"/>
        <w:outlineLvl w:val="2"/>
      </w:pPr>
    </w:p>
    <w:p w:rsidR="00EA044A" w:rsidRDefault="00EA044A" w:rsidP="0051040C">
      <w:pPr>
        <w:autoSpaceDE w:val="0"/>
        <w:autoSpaceDN w:val="0"/>
        <w:adjustRightInd w:val="0"/>
        <w:jc w:val="right"/>
        <w:outlineLvl w:val="2"/>
      </w:pPr>
    </w:p>
    <w:p w:rsidR="00EA044A" w:rsidRDefault="00EA044A" w:rsidP="0051040C">
      <w:pPr>
        <w:autoSpaceDE w:val="0"/>
        <w:autoSpaceDN w:val="0"/>
        <w:adjustRightInd w:val="0"/>
        <w:jc w:val="right"/>
        <w:outlineLvl w:val="2"/>
      </w:pPr>
    </w:p>
    <w:p w:rsidR="00EA044A" w:rsidRPr="00EA044A" w:rsidRDefault="00EA044A" w:rsidP="0051040C">
      <w:pPr>
        <w:autoSpaceDE w:val="0"/>
        <w:autoSpaceDN w:val="0"/>
        <w:adjustRightInd w:val="0"/>
        <w:jc w:val="right"/>
        <w:outlineLvl w:val="2"/>
      </w:pPr>
    </w:p>
    <w:p w:rsidR="00F737AE" w:rsidRPr="004F0840" w:rsidRDefault="00F737AE" w:rsidP="0051040C">
      <w:pPr>
        <w:autoSpaceDE w:val="0"/>
        <w:autoSpaceDN w:val="0"/>
        <w:adjustRightInd w:val="0"/>
        <w:jc w:val="right"/>
        <w:outlineLvl w:val="2"/>
      </w:pPr>
    </w:p>
    <w:p w:rsidR="00F737AE" w:rsidRPr="004F0840" w:rsidRDefault="00F737AE" w:rsidP="0051040C">
      <w:pPr>
        <w:autoSpaceDE w:val="0"/>
        <w:autoSpaceDN w:val="0"/>
        <w:adjustRightInd w:val="0"/>
        <w:jc w:val="right"/>
        <w:outlineLvl w:val="2"/>
      </w:pPr>
    </w:p>
    <w:p w:rsidR="0051040C" w:rsidRPr="000C3DBD" w:rsidRDefault="0051040C" w:rsidP="0051040C">
      <w:pPr>
        <w:autoSpaceDE w:val="0"/>
        <w:autoSpaceDN w:val="0"/>
        <w:adjustRightInd w:val="0"/>
        <w:jc w:val="right"/>
        <w:outlineLvl w:val="2"/>
      </w:pPr>
      <w:r w:rsidRPr="000C3DBD">
        <w:lastRenderedPageBreak/>
        <w:t xml:space="preserve"> Приложение № 1</w:t>
      </w:r>
    </w:p>
    <w:p w:rsidR="0051040C" w:rsidRPr="000C3DBD" w:rsidRDefault="0051040C" w:rsidP="0051040C">
      <w:pPr>
        <w:autoSpaceDE w:val="0"/>
        <w:autoSpaceDN w:val="0"/>
        <w:adjustRightInd w:val="0"/>
        <w:spacing w:before="120" w:line="240" w:lineRule="exact"/>
        <w:ind w:left="4678"/>
        <w:jc w:val="right"/>
        <w:outlineLvl w:val="1"/>
      </w:pPr>
      <w:r w:rsidRPr="000C3DBD">
        <w:t xml:space="preserve">к  Административному регламенту </w:t>
      </w:r>
    </w:p>
    <w:p w:rsidR="0051040C" w:rsidRPr="000C3DBD" w:rsidRDefault="0051040C" w:rsidP="0051040C">
      <w:pPr>
        <w:autoSpaceDE w:val="0"/>
        <w:autoSpaceDN w:val="0"/>
        <w:adjustRightInd w:val="0"/>
        <w:spacing w:line="240" w:lineRule="exact"/>
        <w:ind w:left="4680"/>
        <w:jc w:val="both"/>
        <w:outlineLvl w:val="1"/>
      </w:pPr>
    </w:p>
    <w:p w:rsidR="0051040C" w:rsidRPr="000C3DBD" w:rsidRDefault="0051040C" w:rsidP="0051040C">
      <w:pPr>
        <w:autoSpaceDE w:val="0"/>
        <w:autoSpaceDN w:val="0"/>
        <w:adjustRightInd w:val="0"/>
        <w:ind w:firstLine="540"/>
        <w:jc w:val="center"/>
        <w:outlineLvl w:val="2"/>
      </w:pPr>
      <w:r w:rsidRPr="000C3DBD">
        <w:t xml:space="preserve">    </w:t>
      </w:r>
    </w:p>
    <w:p w:rsidR="0051040C" w:rsidRPr="000C3DBD" w:rsidRDefault="0051040C" w:rsidP="0051040C">
      <w:pPr>
        <w:jc w:val="center"/>
        <w:rPr>
          <w:b/>
        </w:rPr>
      </w:pPr>
      <w:r w:rsidRPr="000C3DBD">
        <w:rPr>
          <w:b/>
        </w:rPr>
        <w:t>ИНВЕСТИЦИОННОЕ НАМЕРЕНИЕ</w:t>
      </w:r>
    </w:p>
    <w:p w:rsidR="0051040C" w:rsidRPr="000C3DBD" w:rsidRDefault="0051040C" w:rsidP="0051040C">
      <w:pPr>
        <w:jc w:val="center"/>
      </w:pPr>
      <w:r w:rsidRPr="000C3DBD">
        <w:t>(примерная форма)</w:t>
      </w:r>
    </w:p>
    <w:p w:rsidR="0051040C" w:rsidRPr="000C3DBD" w:rsidRDefault="0051040C" w:rsidP="0051040C">
      <w:pPr>
        <w:jc w:val="center"/>
      </w:pPr>
    </w:p>
    <w:p w:rsidR="0051040C" w:rsidRPr="000C3DBD" w:rsidRDefault="0051040C" w:rsidP="0051040C">
      <w:pPr>
        <w:jc w:val="center"/>
        <w:rPr>
          <w:b/>
        </w:rPr>
      </w:pPr>
      <w:r w:rsidRPr="000C3DBD">
        <w:rPr>
          <w:b/>
        </w:rPr>
        <w:t>1.Сведения об организации, представляющей инвестора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253"/>
      </w:tblGrid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pPr>
              <w:jc w:val="both"/>
            </w:pPr>
            <w:r w:rsidRPr="000C3DBD">
              <w:t>Полное наименование юридического лица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both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pPr>
              <w:jc w:val="both"/>
            </w:pPr>
            <w:r w:rsidRPr="000C3DBD">
              <w:t>Дата и место регистрации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ind w:right="976"/>
              <w:jc w:val="both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pPr>
              <w:jc w:val="both"/>
            </w:pPr>
            <w:r w:rsidRPr="000C3DBD">
              <w:t>Юридический адрес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both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pPr>
              <w:jc w:val="both"/>
            </w:pPr>
            <w:r w:rsidRPr="000C3DBD">
              <w:t>Почтовый адрес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both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pPr>
              <w:jc w:val="both"/>
            </w:pPr>
            <w:r w:rsidRPr="000C3DBD">
              <w:t>Основной вид деятельности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both"/>
            </w:pPr>
          </w:p>
        </w:tc>
      </w:tr>
    </w:tbl>
    <w:p w:rsidR="0051040C" w:rsidRPr="000C3DBD" w:rsidRDefault="0051040C" w:rsidP="0051040C">
      <w:pPr>
        <w:ind w:left="360"/>
        <w:jc w:val="both"/>
      </w:pPr>
    </w:p>
    <w:p w:rsidR="0051040C" w:rsidRPr="000C3DBD" w:rsidRDefault="0051040C" w:rsidP="0051040C">
      <w:pPr>
        <w:jc w:val="center"/>
        <w:rPr>
          <w:b/>
        </w:rPr>
      </w:pPr>
      <w:r w:rsidRPr="000C3DBD">
        <w:rPr>
          <w:b/>
        </w:rPr>
        <w:t>2.Сведения об организации инвесторе (заказчике)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253"/>
      </w:tblGrid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Полное наименование юридического лица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Дата и место регистрации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Юридический адрес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Почтовый адрес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Собственники организации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Основной вид деятельности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Годовой оборот организации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Численность сотрудников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Потребители продукции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Проекты, реализованные в России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</w:tbl>
    <w:p w:rsidR="0051040C" w:rsidRPr="000C3DBD" w:rsidRDefault="0051040C" w:rsidP="0051040C">
      <w:pPr>
        <w:ind w:left="360"/>
        <w:jc w:val="center"/>
      </w:pPr>
    </w:p>
    <w:p w:rsidR="0051040C" w:rsidRPr="000C3DBD" w:rsidRDefault="0051040C" w:rsidP="0051040C">
      <w:pPr>
        <w:jc w:val="center"/>
        <w:rPr>
          <w:b/>
        </w:rPr>
      </w:pPr>
      <w:r w:rsidRPr="000C3DBD">
        <w:rPr>
          <w:b/>
        </w:rPr>
        <w:t>3.Руководитель проекта и контактные лица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286"/>
      </w:tblGrid>
      <w:tr w:rsidR="0051040C" w:rsidRPr="000C3DBD">
        <w:tc>
          <w:tcPr>
            <w:tcW w:w="2392" w:type="dxa"/>
          </w:tcPr>
          <w:p w:rsidR="0051040C" w:rsidRPr="000C3DBD" w:rsidRDefault="0051040C" w:rsidP="0066485D">
            <w:pPr>
              <w:jc w:val="center"/>
              <w:rPr>
                <w:b/>
              </w:rPr>
            </w:pPr>
            <w:r w:rsidRPr="000C3DBD">
              <w:rPr>
                <w:b/>
              </w:rPr>
              <w:t>ФИО</w:t>
            </w:r>
          </w:p>
        </w:tc>
        <w:tc>
          <w:tcPr>
            <w:tcW w:w="2393" w:type="dxa"/>
          </w:tcPr>
          <w:p w:rsidR="0051040C" w:rsidRPr="000C3DBD" w:rsidRDefault="0051040C" w:rsidP="0066485D">
            <w:pPr>
              <w:jc w:val="center"/>
              <w:rPr>
                <w:b/>
              </w:rPr>
            </w:pPr>
            <w:r w:rsidRPr="000C3DBD">
              <w:rPr>
                <w:b/>
              </w:rPr>
              <w:t>Должность</w:t>
            </w:r>
          </w:p>
        </w:tc>
        <w:tc>
          <w:tcPr>
            <w:tcW w:w="2393" w:type="dxa"/>
          </w:tcPr>
          <w:p w:rsidR="0051040C" w:rsidRPr="000C3DBD" w:rsidRDefault="0051040C" w:rsidP="0066485D">
            <w:pPr>
              <w:jc w:val="center"/>
              <w:rPr>
                <w:b/>
              </w:rPr>
            </w:pPr>
            <w:r w:rsidRPr="000C3DBD">
              <w:rPr>
                <w:b/>
              </w:rPr>
              <w:t>Почтовый адрес</w:t>
            </w:r>
          </w:p>
        </w:tc>
        <w:tc>
          <w:tcPr>
            <w:tcW w:w="2286" w:type="dxa"/>
          </w:tcPr>
          <w:p w:rsidR="0051040C" w:rsidRPr="000C3DBD" w:rsidRDefault="0051040C" w:rsidP="0066485D">
            <w:pPr>
              <w:jc w:val="center"/>
              <w:rPr>
                <w:b/>
              </w:rPr>
            </w:pPr>
            <w:r w:rsidRPr="000C3DBD">
              <w:rPr>
                <w:b/>
              </w:rPr>
              <w:t>Телефон,факс,</w:t>
            </w:r>
          </w:p>
          <w:p w:rsidR="0051040C" w:rsidRPr="000C3DBD" w:rsidRDefault="0051040C" w:rsidP="0066485D">
            <w:pPr>
              <w:jc w:val="center"/>
              <w:rPr>
                <w:b/>
                <w:lang w:val="en-US"/>
              </w:rPr>
            </w:pPr>
            <w:r w:rsidRPr="000C3DBD">
              <w:rPr>
                <w:b/>
                <w:lang w:val="en-US"/>
              </w:rPr>
              <w:t>e-mail</w:t>
            </w:r>
          </w:p>
        </w:tc>
      </w:tr>
      <w:tr w:rsidR="0051040C" w:rsidRPr="000C3DBD">
        <w:tc>
          <w:tcPr>
            <w:tcW w:w="2392" w:type="dxa"/>
          </w:tcPr>
          <w:p w:rsidR="0051040C" w:rsidRPr="000C3DBD" w:rsidRDefault="0051040C" w:rsidP="0066485D"/>
        </w:tc>
        <w:tc>
          <w:tcPr>
            <w:tcW w:w="2393" w:type="dxa"/>
          </w:tcPr>
          <w:p w:rsidR="0051040C" w:rsidRPr="000C3DBD" w:rsidRDefault="0051040C" w:rsidP="0066485D"/>
        </w:tc>
        <w:tc>
          <w:tcPr>
            <w:tcW w:w="2393" w:type="dxa"/>
          </w:tcPr>
          <w:p w:rsidR="0051040C" w:rsidRPr="000C3DBD" w:rsidRDefault="0051040C" w:rsidP="0066485D"/>
        </w:tc>
        <w:tc>
          <w:tcPr>
            <w:tcW w:w="2286" w:type="dxa"/>
          </w:tcPr>
          <w:p w:rsidR="0051040C" w:rsidRPr="000C3DBD" w:rsidRDefault="0051040C" w:rsidP="0066485D"/>
        </w:tc>
      </w:tr>
      <w:tr w:rsidR="0051040C" w:rsidRPr="000C3DBD">
        <w:tc>
          <w:tcPr>
            <w:tcW w:w="2392" w:type="dxa"/>
          </w:tcPr>
          <w:p w:rsidR="0051040C" w:rsidRPr="000C3DBD" w:rsidRDefault="0051040C" w:rsidP="0066485D"/>
        </w:tc>
        <w:tc>
          <w:tcPr>
            <w:tcW w:w="2393" w:type="dxa"/>
          </w:tcPr>
          <w:p w:rsidR="0051040C" w:rsidRPr="000C3DBD" w:rsidRDefault="0051040C" w:rsidP="0066485D"/>
        </w:tc>
        <w:tc>
          <w:tcPr>
            <w:tcW w:w="2393" w:type="dxa"/>
          </w:tcPr>
          <w:p w:rsidR="0051040C" w:rsidRPr="000C3DBD" w:rsidRDefault="0051040C" w:rsidP="0066485D"/>
        </w:tc>
        <w:tc>
          <w:tcPr>
            <w:tcW w:w="2286" w:type="dxa"/>
          </w:tcPr>
          <w:p w:rsidR="0051040C" w:rsidRPr="000C3DBD" w:rsidRDefault="0051040C" w:rsidP="0066485D"/>
        </w:tc>
      </w:tr>
    </w:tbl>
    <w:p w:rsidR="0051040C" w:rsidRPr="000C3DBD" w:rsidRDefault="0051040C" w:rsidP="0051040C">
      <w:pPr>
        <w:ind w:left="360"/>
      </w:pPr>
    </w:p>
    <w:p w:rsidR="0051040C" w:rsidRPr="000C3DBD" w:rsidRDefault="0051040C" w:rsidP="0051040C">
      <w:pPr>
        <w:ind w:left="360"/>
        <w:jc w:val="center"/>
        <w:rPr>
          <w:b/>
        </w:rPr>
      </w:pPr>
      <w:r w:rsidRPr="000C3DBD">
        <w:rPr>
          <w:b/>
        </w:rPr>
        <w:t>4. Суть проекта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79"/>
      </w:tblGrid>
      <w:tr w:rsidR="0051040C" w:rsidRPr="000C3DBD">
        <w:tc>
          <w:tcPr>
            <w:tcW w:w="9464" w:type="dxa"/>
            <w:gridSpan w:val="2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9464" w:type="dxa"/>
            <w:gridSpan w:val="2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9464" w:type="dxa"/>
            <w:gridSpan w:val="2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785" w:type="dxa"/>
          </w:tcPr>
          <w:p w:rsidR="0051040C" w:rsidRPr="000C3DBD" w:rsidRDefault="0051040C" w:rsidP="0066485D">
            <w:r w:rsidRPr="000C3DBD">
              <w:t>Стадия проработки проекта</w:t>
            </w:r>
          </w:p>
        </w:tc>
        <w:tc>
          <w:tcPr>
            <w:tcW w:w="4679" w:type="dxa"/>
          </w:tcPr>
          <w:p w:rsidR="0051040C" w:rsidRPr="000C3DBD" w:rsidRDefault="0051040C" w:rsidP="0066485D">
            <w:pPr>
              <w:jc w:val="center"/>
            </w:pPr>
          </w:p>
        </w:tc>
      </w:tr>
    </w:tbl>
    <w:p w:rsidR="0051040C" w:rsidRPr="000C3DBD" w:rsidRDefault="0051040C" w:rsidP="000C3DBD"/>
    <w:p w:rsidR="0051040C" w:rsidRPr="000C3DBD" w:rsidRDefault="0051040C" w:rsidP="0051040C">
      <w:pPr>
        <w:numPr>
          <w:ilvl w:val="0"/>
          <w:numId w:val="6"/>
        </w:numPr>
        <w:suppressAutoHyphens w:val="0"/>
        <w:rPr>
          <w:b/>
        </w:rPr>
      </w:pPr>
      <w:r w:rsidRPr="000C3DBD">
        <w:rPr>
          <w:b/>
        </w:rPr>
        <w:t>Рамочные показатели проекта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9"/>
        <w:gridCol w:w="984"/>
        <w:gridCol w:w="1085"/>
        <w:gridCol w:w="494"/>
        <w:gridCol w:w="1200"/>
        <w:gridCol w:w="1082"/>
      </w:tblGrid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Наименование создаваемого предприятия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Предполагаемое месторасположение предприятия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Выпускаемая продукция (оказываемые услуги)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Возможные регионы сбыта продукции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Планируемый объем инвестиций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470AF3">
        <w:trPr>
          <w:trHeight w:val="320"/>
        </w:trPr>
        <w:tc>
          <w:tcPr>
            <w:tcW w:w="4619" w:type="dxa"/>
            <w:vMerge w:val="restart"/>
          </w:tcPr>
          <w:p w:rsidR="0051040C" w:rsidRPr="000C3DBD" w:rsidRDefault="0051040C" w:rsidP="0066485D">
            <w:r w:rsidRPr="000C3DBD">
              <w:t>Формы инвестиций (указать в соответствии с приведенной ниже классификацией):</w:t>
            </w:r>
          </w:p>
          <w:p w:rsidR="0051040C" w:rsidRPr="000C3DBD" w:rsidRDefault="0051040C" w:rsidP="0066485D"/>
          <w:p w:rsidR="0051040C" w:rsidRPr="000C3DBD" w:rsidRDefault="0051040C" w:rsidP="0066485D">
            <w:pPr>
              <w:rPr>
                <w:b/>
              </w:rPr>
            </w:pPr>
            <w:r w:rsidRPr="000C3DBD">
              <w:rPr>
                <w:b/>
              </w:rPr>
              <w:lastRenderedPageBreak/>
              <w:t>по основным целям инвестирования</w:t>
            </w:r>
          </w:p>
          <w:p w:rsidR="0051040C" w:rsidRPr="000C3DBD" w:rsidRDefault="00EC0D17" w:rsidP="0051040C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</w:pPr>
            <w:hyperlink r:id="rId8" w:tooltip="Прямые инвестиции" w:history="1">
              <w:r w:rsidR="0051040C" w:rsidRPr="000C3DBD">
                <w:rPr>
                  <w:b/>
                  <w:u w:val="single"/>
                </w:rPr>
                <w:t>прямые инвестиции</w:t>
              </w:r>
            </w:hyperlink>
            <w:r w:rsidR="0051040C" w:rsidRPr="000C3DBD">
              <w:t xml:space="preserve"> (к прямым инвестициям относятся </w:t>
            </w:r>
            <w:hyperlink r:id="rId9" w:tooltip="Инвестиции" w:history="1">
              <w:r w:rsidR="0051040C" w:rsidRPr="000C3DBD">
                <w:rPr>
                  <w:u w:val="single"/>
                </w:rPr>
                <w:t>инвестиции</w:t>
              </w:r>
            </w:hyperlink>
            <w:r w:rsidR="0051040C" w:rsidRPr="000C3DBD">
              <w:t xml:space="preserve">, в результате которых </w:t>
            </w:r>
            <w:hyperlink r:id="rId10" w:tooltip="Инвестор" w:history="1">
              <w:r w:rsidR="0051040C" w:rsidRPr="000C3DBD">
                <w:rPr>
                  <w:u w:val="single"/>
                </w:rPr>
                <w:t>инвестор</w:t>
              </w:r>
            </w:hyperlink>
            <w:r w:rsidR="0051040C" w:rsidRPr="000C3DBD">
              <w:t xml:space="preserve"> получает долю в </w:t>
            </w:r>
            <w:hyperlink r:id="rId11" w:tooltip="Уставный капитал" w:history="1">
              <w:r w:rsidR="0051040C" w:rsidRPr="000C3DBD">
                <w:rPr>
                  <w:u w:val="single"/>
                </w:rPr>
                <w:t>уставном капитале</w:t>
              </w:r>
            </w:hyperlink>
            <w:r w:rsidR="0051040C" w:rsidRPr="000C3DBD">
              <w:t xml:space="preserve"> </w:t>
            </w:r>
            <w:hyperlink r:id="rId12" w:tooltip="Предприятие" w:history="1">
              <w:r w:rsidR="0051040C" w:rsidRPr="000C3DBD">
                <w:rPr>
                  <w:u w:val="single"/>
                </w:rPr>
                <w:t>предприятия</w:t>
              </w:r>
            </w:hyperlink>
            <w:r w:rsidR="0051040C" w:rsidRPr="000C3DBD">
              <w:t xml:space="preserve"> не менее 10 %;</w:t>
            </w:r>
          </w:p>
          <w:p w:rsidR="0051040C" w:rsidRPr="000C3DBD" w:rsidRDefault="00EC0D17" w:rsidP="0051040C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</w:pPr>
            <w:hyperlink r:id="rId13" w:tooltip="Портфельные инвестиции" w:history="1">
              <w:r w:rsidR="0051040C" w:rsidRPr="000C3DBD">
                <w:rPr>
                  <w:b/>
                  <w:u w:val="single"/>
                </w:rPr>
                <w:t>портфельные инвестиции</w:t>
              </w:r>
            </w:hyperlink>
            <w:r w:rsidR="0051040C" w:rsidRPr="000C3DBD">
              <w:t xml:space="preserve"> (</w:t>
            </w:r>
            <w:hyperlink r:id="rId14" w:tooltip="Инвестиции" w:history="1">
              <w:r w:rsidR="0051040C" w:rsidRPr="000C3DBD">
                <w:rPr>
                  <w:u w:val="single"/>
                </w:rPr>
                <w:t>инвестиции</w:t>
              </w:r>
            </w:hyperlink>
            <w:r w:rsidR="0051040C" w:rsidRPr="000C3DBD">
              <w:t xml:space="preserve"> в </w:t>
            </w:r>
            <w:hyperlink r:id="rId15" w:tooltip="Ценные бумаги" w:history="1">
              <w:r w:rsidR="0051040C" w:rsidRPr="000C3DBD">
                <w:rPr>
                  <w:u w:val="single"/>
                </w:rPr>
                <w:t>ценные бумаги</w:t>
              </w:r>
            </w:hyperlink>
            <w:r w:rsidR="0051040C" w:rsidRPr="000C3DBD">
              <w:t xml:space="preserve">, формируемые в виде </w:t>
            </w:r>
            <w:hyperlink r:id="rId16" w:tooltip="Портфель (финансы)" w:history="1">
              <w:r w:rsidR="0051040C" w:rsidRPr="000C3DBD">
                <w:rPr>
                  <w:u w:val="single"/>
                </w:rPr>
                <w:t>портфеля</w:t>
              </w:r>
            </w:hyperlink>
            <w:r w:rsidR="0051040C" w:rsidRPr="000C3DBD">
              <w:t xml:space="preserve"> ценных бумаг). Портфельные инвестиции представляют собой пассивное владение ценными бумагами, например </w:t>
            </w:r>
            <w:hyperlink r:id="rId17" w:tooltip="Акция (финансы)" w:history="1">
              <w:r w:rsidR="0051040C" w:rsidRPr="000C3DBD">
                <w:rPr>
                  <w:u w:val="single"/>
                </w:rPr>
                <w:t>акциями</w:t>
              </w:r>
            </w:hyperlink>
            <w:r w:rsidR="0051040C" w:rsidRPr="000C3DBD">
              <w:t xml:space="preserve"> компаний, </w:t>
            </w:r>
            <w:hyperlink r:id="rId18" w:tooltip="Облигация" w:history="1">
              <w:r w:rsidR="0051040C" w:rsidRPr="000C3DBD">
                <w:rPr>
                  <w:u w:val="single"/>
                </w:rPr>
                <w:t>облигациями</w:t>
              </w:r>
            </w:hyperlink>
            <w:r w:rsidR="0051040C" w:rsidRPr="000C3DBD">
              <w:t xml:space="preserve"> и пр., и не предусматривает со стороны </w:t>
            </w:r>
            <w:hyperlink r:id="rId19" w:tooltip="Инвестор" w:history="1">
              <w:r w:rsidR="0051040C" w:rsidRPr="000C3DBD">
                <w:rPr>
                  <w:u w:val="single"/>
                </w:rPr>
                <w:t>инвестора</w:t>
              </w:r>
            </w:hyperlink>
            <w:r w:rsidR="0051040C" w:rsidRPr="000C3DBD">
              <w:t xml:space="preserve"> участия в оперативном управлении предприятием, выпустившим ценные бумаги.</w:t>
            </w:r>
          </w:p>
          <w:p w:rsidR="0051040C" w:rsidRPr="000C3DBD" w:rsidRDefault="0051040C" w:rsidP="0066485D">
            <w:pPr>
              <w:rPr>
                <w:b/>
              </w:rPr>
            </w:pPr>
            <w:r w:rsidRPr="000C3DBD">
              <w:rPr>
                <w:b/>
              </w:rPr>
              <w:t>по срокам вложения</w:t>
            </w:r>
          </w:p>
          <w:p w:rsidR="0051040C" w:rsidRPr="000C3DBD" w:rsidRDefault="0051040C" w:rsidP="0051040C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</w:pPr>
            <w:r w:rsidRPr="000C3DBD">
              <w:t>краткосрочные (до одного года);</w:t>
            </w:r>
          </w:p>
          <w:p w:rsidR="0051040C" w:rsidRPr="000C3DBD" w:rsidRDefault="0051040C" w:rsidP="0051040C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</w:pPr>
            <w:r w:rsidRPr="000C3DBD">
              <w:t>среднесрочные (1-3 года);</w:t>
            </w:r>
          </w:p>
          <w:p w:rsidR="0051040C" w:rsidRPr="000C3DBD" w:rsidRDefault="0051040C" w:rsidP="0051040C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</w:pPr>
            <w:r w:rsidRPr="000C3DBD">
              <w:t>долгосрочные (свыше 3-5 лет).</w:t>
            </w:r>
          </w:p>
          <w:p w:rsidR="0051040C" w:rsidRPr="000C3DBD" w:rsidRDefault="0051040C" w:rsidP="0066485D">
            <w:pPr>
              <w:rPr>
                <w:b/>
              </w:rPr>
            </w:pPr>
            <w:r w:rsidRPr="000C3DBD">
              <w:rPr>
                <w:b/>
              </w:rPr>
              <w:t>по форме собственности на инвестиционные ресурсы</w:t>
            </w:r>
          </w:p>
          <w:p w:rsidR="0051040C" w:rsidRPr="000C3DBD" w:rsidRDefault="00EC0D17" w:rsidP="0051040C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</w:pPr>
            <w:hyperlink r:id="rId20" w:tooltip="Частные капиталовложения" w:history="1">
              <w:r w:rsidR="0051040C" w:rsidRPr="000C3DBD">
                <w:rPr>
                  <w:u w:val="single"/>
                </w:rPr>
                <w:t>частные</w:t>
              </w:r>
            </w:hyperlink>
            <w:r w:rsidR="0051040C" w:rsidRPr="000C3DBD">
              <w:t>;</w:t>
            </w:r>
          </w:p>
          <w:p w:rsidR="0051040C" w:rsidRPr="000C3DBD" w:rsidRDefault="0051040C" w:rsidP="0051040C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</w:pPr>
            <w:r w:rsidRPr="000C3DBD">
              <w:t>государственные;</w:t>
            </w:r>
          </w:p>
          <w:p w:rsidR="0051040C" w:rsidRPr="000C3DBD" w:rsidRDefault="00EC0D17" w:rsidP="0051040C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</w:pPr>
            <w:hyperlink r:id="rId21" w:tooltip="Иностранные инвестиции" w:history="1">
              <w:r w:rsidR="0051040C" w:rsidRPr="000C3DBD">
                <w:rPr>
                  <w:u w:val="single"/>
                </w:rPr>
                <w:t>иностранные</w:t>
              </w:r>
            </w:hyperlink>
            <w:r w:rsidR="0051040C" w:rsidRPr="000C3DBD">
              <w:t>;</w:t>
            </w:r>
          </w:p>
          <w:p w:rsidR="0051040C" w:rsidRPr="000C3DBD" w:rsidRDefault="0051040C" w:rsidP="0066485D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</w:pPr>
            <w:r w:rsidRPr="000C3DBD">
              <w:t>смешанные.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r w:rsidRPr="000C3DBD">
              <w:lastRenderedPageBreak/>
              <w:t>по основным целям-</w:t>
            </w:r>
          </w:p>
        </w:tc>
      </w:tr>
      <w:tr w:rsidR="0051040C" w:rsidRPr="00470AF3">
        <w:trPr>
          <w:trHeight w:val="320"/>
        </w:trPr>
        <w:tc>
          <w:tcPr>
            <w:tcW w:w="4619" w:type="dxa"/>
            <w:vMerge/>
          </w:tcPr>
          <w:p w:rsidR="0051040C" w:rsidRPr="000C3DBD" w:rsidRDefault="0051040C" w:rsidP="0066485D"/>
        </w:tc>
        <w:tc>
          <w:tcPr>
            <w:tcW w:w="4845" w:type="dxa"/>
            <w:gridSpan w:val="5"/>
          </w:tcPr>
          <w:p w:rsidR="0051040C" w:rsidRPr="000C3DBD" w:rsidRDefault="0051040C" w:rsidP="0066485D">
            <w:r w:rsidRPr="000C3DBD">
              <w:t>по срокам вложения-</w:t>
            </w:r>
          </w:p>
        </w:tc>
      </w:tr>
      <w:tr w:rsidR="0051040C" w:rsidRPr="00470AF3">
        <w:trPr>
          <w:trHeight w:val="320"/>
        </w:trPr>
        <w:tc>
          <w:tcPr>
            <w:tcW w:w="4619" w:type="dxa"/>
            <w:vMerge/>
          </w:tcPr>
          <w:p w:rsidR="0051040C" w:rsidRPr="000C3DBD" w:rsidRDefault="0051040C" w:rsidP="0066485D"/>
        </w:tc>
        <w:tc>
          <w:tcPr>
            <w:tcW w:w="4845" w:type="dxa"/>
            <w:gridSpan w:val="5"/>
          </w:tcPr>
          <w:p w:rsidR="0051040C" w:rsidRPr="000C3DBD" w:rsidRDefault="0051040C" w:rsidP="0066485D">
            <w:r w:rsidRPr="000C3DBD">
              <w:t>по форме собственности на инвестиционные ресурсы-</w:t>
            </w:r>
          </w:p>
        </w:tc>
      </w:tr>
      <w:tr w:rsidR="0051040C" w:rsidRPr="00470AF3">
        <w:trPr>
          <w:trHeight w:val="9017"/>
        </w:trPr>
        <w:tc>
          <w:tcPr>
            <w:tcW w:w="4619" w:type="dxa"/>
            <w:vMerge/>
          </w:tcPr>
          <w:p w:rsidR="0051040C" w:rsidRPr="00470AF3" w:rsidRDefault="0051040C" w:rsidP="0066485D">
            <w:pPr>
              <w:rPr>
                <w:sz w:val="28"/>
                <w:szCs w:val="28"/>
              </w:rPr>
            </w:pPr>
          </w:p>
        </w:tc>
        <w:tc>
          <w:tcPr>
            <w:tcW w:w="4845" w:type="dxa"/>
            <w:gridSpan w:val="5"/>
          </w:tcPr>
          <w:p w:rsidR="0051040C" w:rsidRPr="00470AF3" w:rsidRDefault="0051040C" w:rsidP="0066485D">
            <w:pPr>
              <w:jc w:val="center"/>
              <w:rPr>
                <w:sz w:val="28"/>
                <w:szCs w:val="28"/>
              </w:rPr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lastRenderedPageBreak/>
              <w:t>Источники финансирования намечаемой деятельности (собственные, заёмные средства)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Количество занятых работников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pPr>
              <w:ind w:left="708"/>
            </w:pPr>
            <w:r w:rsidRPr="000C3DBD">
              <w:t>в том числе иностранных работников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Потребность предприятия в сырье и материалах (объёмы), использование местных сырьевых ресурсов (возможность, объёмы)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Срок ввода в эксплуатацию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1-я очередь</w:t>
            </w:r>
          </w:p>
          <w:p w:rsidR="0051040C" w:rsidRPr="000C3DBD" w:rsidRDefault="0051040C" w:rsidP="0066485D">
            <w:r w:rsidRPr="000C3DBD">
              <w:t>2-я очередь и т.д.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Срок строительства</w:t>
            </w:r>
          </w:p>
          <w:p w:rsidR="0051040C" w:rsidRPr="000C3DBD" w:rsidRDefault="0051040C" w:rsidP="0066485D">
            <w:r w:rsidRPr="000C3DBD">
              <w:t>1-я очередь</w:t>
            </w:r>
          </w:p>
          <w:p w:rsidR="0051040C" w:rsidRPr="000C3DBD" w:rsidRDefault="0051040C" w:rsidP="0066485D">
            <w:r w:rsidRPr="000C3DBD">
              <w:t>2-я очередь и т.д.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Срок выхода на полную производственную мощность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lastRenderedPageBreak/>
              <w:t>Класс опасности намечаемой деятельности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Размер санитарно-защитной зоны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Годовой оборот, при выходе на полную производственную мощность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Возможное влияние предприятия на окружающую среду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  <w:r w:rsidRPr="000C3DBD">
              <w:t>Виды воздействия на компоненты окружающей среды</w:t>
            </w:r>
          </w:p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  <w:vMerge w:val="restart"/>
          </w:tcPr>
          <w:p w:rsidR="0051040C" w:rsidRPr="000C3DBD" w:rsidRDefault="0051040C" w:rsidP="0066485D"/>
        </w:tc>
        <w:tc>
          <w:tcPr>
            <w:tcW w:w="2563" w:type="dxa"/>
            <w:gridSpan w:val="3"/>
          </w:tcPr>
          <w:p w:rsidR="0051040C" w:rsidRPr="000C3DBD" w:rsidRDefault="0051040C" w:rsidP="0066485D">
            <w:pPr>
              <w:jc w:val="center"/>
            </w:pPr>
            <w:r w:rsidRPr="000C3DBD">
              <w:t>Наименование ингридиентов-загрязнителей</w:t>
            </w:r>
          </w:p>
        </w:tc>
        <w:tc>
          <w:tcPr>
            <w:tcW w:w="2282" w:type="dxa"/>
            <w:gridSpan w:val="2"/>
          </w:tcPr>
          <w:p w:rsidR="0051040C" w:rsidRPr="000C3DBD" w:rsidRDefault="0051040C" w:rsidP="0066485D">
            <w:pPr>
              <w:jc w:val="center"/>
            </w:pPr>
            <w:r w:rsidRPr="000C3DBD">
              <w:t>Количество загрязняющих веществ (тонн в год)</w:t>
            </w:r>
          </w:p>
        </w:tc>
      </w:tr>
      <w:tr w:rsidR="0051040C" w:rsidRPr="000C3DBD">
        <w:tc>
          <w:tcPr>
            <w:tcW w:w="4619" w:type="dxa"/>
            <w:vMerge/>
          </w:tcPr>
          <w:p w:rsidR="0051040C" w:rsidRPr="000C3DBD" w:rsidRDefault="0051040C" w:rsidP="0066485D"/>
        </w:tc>
        <w:tc>
          <w:tcPr>
            <w:tcW w:w="2563" w:type="dxa"/>
            <w:gridSpan w:val="3"/>
          </w:tcPr>
          <w:p w:rsidR="0051040C" w:rsidRPr="000C3DBD" w:rsidRDefault="0051040C" w:rsidP="0066485D">
            <w:pPr>
              <w:jc w:val="center"/>
            </w:pPr>
          </w:p>
        </w:tc>
        <w:tc>
          <w:tcPr>
            <w:tcW w:w="2282" w:type="dxa"/>
            <w:gridSpan w:val="2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  <w:vMerge/>
          </w:tcPr>
          <w:p w:rsidR="0051040C" w:rsidRPr="000C3DBD" w:rsidRDefault="0051040C" w:rsidP="0066485D"/>
        </w:tc>
        <w:tc>
          <w:tcPr>
            <w:tcW w:w="2563" w:type="dxa"/>
            <w:gridSpan w:val="3"/>
          </w:tcPr>
          <w:p w:rsidR="0051040C" w:rsidRPr="000C3DBD" w:rsidRDefault="0051040C" w:rsidP="0066485D">
            <w:pPr>
              <w:jc w:val="center"/>
            </w:pPr>
          </w:p>
        </w:tc>
        <w:tc>
          <w:tcPr>
            <w:tcW w:w="2282" w:type="dxa"/>
            <w:gridSpan w:val="2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  <w:vMerge/>
          </w:tcPr>
          <w:p w:rsidR="0051040C" w:rsidRPr="000C3DBD" w:rsidRDefault="0051040C" w:rsidP="0066485D"/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  <w:r w:rsidRPr="000C3DBD">
              <w:t>Отходы производства</w:t>
            </w:r>
          </w:p>
        </w:tc>
      </w:tr>
      <w:tr w:rsidR="0051040C" w:rsidRPr="000C3DBD">
        <w:tc>
          <w:tcPr>
            <w:tcW w:w="4619" w:type="dxa"/>
            <w:vMerge/>
          </w:tcPr>
          <w:p w:rsidR="0051040C" w:rsidRPr="000C3DBD" w:rsidRDefault="0051040C" w:rsidP="0066485D"/>
        </w:tc>
        <w:tc>
          <w:tcPr>
            <w:tcW w:w="984" w:type="dxa"/>
          </w:tcPr>
          <w:p w:rsidR="0051040C" w:rsidRPr="000C3DBD" w:rsidRDefault="0051040C" w:rsidP="0066485D">
            <w:pPr>
              <w:jc w:val="center"/>
            </w:pPr>
            <w:r w:rsidRPr="000C3DBD">
              <w:t>виды</w:t>
            </w:r>
          </w:p>
        </w:tc>
        <w:tc>
          <w:tcPr>
            <w:tcW w:w="1085" w:type="dxa"/>
          </w:tcPr>
          <w:p w:rsidR="0051040C" w:rsidRPr="000C3DBD" w:rsidRDefault="0051040C" w:rsidP="0066485D">
            <w:pPr>
              <w:jc w:val="center"/>
            </w:pPr>
            <w:r w:rsidRPr="000C3DBD">
              <w:t>объем</w:t>
            </w:r>
          </w:p>
        </w:tc>
        <w:tc>
          <w:tcPr>
            <w:tcW w:w="1694" w:type="dxa"/>
            <w:gridSpan w:val="2"/>
          </w:tcPr>
          <w:p w:rsidR="0051040C" w:rsidRPr="000C3DBD" w:rsidRDefault="0051040C" w:rsidP="0066485D">
            <w:pPr>
              <w:jc w:val="center"/>
            </w:pPr>
            <w:r w:rsidRPr="000C3DBD">
              <w:t>токсичность</w:t>
            </w:r>
          </w:p>
        </w:tc>
        <w:tc>
          <w:tcPr>
            <w:tcW w:w="1082" w:type="dxa"/>
          </w:tcPr>
          <w:p w:rsidR="0051040C" w:rsidRPr="000C3DBD" w:rsidRDefault="0051040C" w:rsidP="0066485D">
            <w:pPr>
              <w:jc w:val="center"/>
            </w:pPr>
            <w:r w:rsidRPr="000C3DBD">
              <w:t>Способы утилизации</w:t>
            </w:r>
          </w:p>
        </w:tc>
      </w:tr>
      <w:tr w:rsidR="0051040C" w:rsidRPr="000C3DBD">
        <w:tc>
          <w:tcPr>
            <w:tcW w:w="4619" w:type="dxa"/>
            <w:vMerge/>
          </w:tcPr>
          <w:p w:rsidR="0051040C" w:rsidRPr="000C3DBD" w:rsidRDefault="0051040C" w:rsidP="0066485D"/>
        </w:tc>
        <w:tc>
          <w:tcPr>
            <w:tcW w:w="984" w:type="dxa"/>
          </w:tcPr>
          <w:p w:rsidR="0051040C" w:rsidRPr="000C3DBD" w:rsidRDefault="0051040C" w:rsidP="0066485D">
            <w:pPr>
              <w:jc w:val="center"/>
            </w:pPr>
          </w:p>
        </w:tc>
        <w:tc>
          <w:tcPr>
            <w:tcW w:w="1085" w:type="dxa"/>
          </w:tcPr>
          <w:p w:rsidR="0051040C" w:rsidRPr="000C3DBD" w:rsidRDefault="0051040C" w:rsidP="0066485D">
            <w:pPr>
              <w:jc w:val="center"/>
            </w:pPr>
          </w:p>
        </w:tc>
        <w:tc>
          <w:tcPr>
            <w:tcW w:w="1694" w:type="dxa"/>
            <w:gridSpan w:val="2"/>
          </w:tcPr>
          <w:p w:rsidR="0051040C" w:rsidRPr="000C3DBD" w:rsidRDefault="0051040C" w:rsidP="0066485D">
            <w:pPr>
              <w:jc w:val="center"/>
            </w:pPr>
          </w:p>
        </w:tc>
        <w:tc>
          <w:tcPr>
            <w:tcW w:w="1082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  <w:vMerge/>
          </w:tcPr>
          <w:p w:rsidR="0051040C" w:rsidRPr="000C3DBD" w:rsidRDefault="0051040C" w:rsidP="0066485D"/>
        </w:tc>
        <w:tc>
          <w:tcPr>
            <w:tcW w:w="984" w:type="dxa"/>
          </w:tcPr>
          <w:p w:rsidR="0051040C" w:rsidRPr="000C3DBD" w:rsidRDefault="0051040C" w:rsidP="0066485D">
            <w:pPr>
              <w:jc w:val="center"/>
            </w:pPr>
          </w:p>
        </w:tc>
        <w:tc>
          <w:tcPr>
            <w:tcW w:w="1085" w:type="dxa"/>
          </w:tcPr>
          <w:p w:rsidR="0051040C" w:rsidRPr="000C3DBD" w:rsidRDefault="0051040C" w:rsidP="0066485D">
            <w:pPr>
              <w:jc w:val="center"/>
            </w:pPr>
          </w:p>
        </w:tc>
        <w:tc>
          <w:tcPr>
            <w:tcW w:w="1694" w:type="dxa"/>
            <w:gridSpan w:val="2"/>
          </w:tcPr>
          <w:p w:rsidR="0051040C" w:rsidRPr="000C3DBD" w:rsidRDefault="0051040C" w:rsidP="0066485D">
            <w:pPr>
              <w:jc w:val="center"/>
            </w:pPr>
          </w:p>
        </w:tc>
        <w:tc>
          <w:tcPr>
            <w:tcW w:w="1082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Возможность аварийных ситуаций (вероятность, масштаб, продолжительность)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</w:tbl>
    <w:p w:rsidR="0051040C" w:rsidRPr="000C3DBD" w:rsidRDefault="0051040C" w:rsidP="000C3DBD">
      <w:pPr>
        <w:rPr>
          <w:b/>
        </w:rPr>
      </w:pPr>
    </w:p>
    <w:p w:rsidR="0051040C" w:rsidRPr="000C3DBD" w:rsidRDefault="0051040C" w:rsidP="0051040C">
      <w:pPr>
        <w:jc w:val="center"/>
        <w:rPr>
          <w:b/>
        </w:rPr>
      </w:pPr>
      <w:r w:rsidRPr="000C3DBD">
        <w:rPr>
          <w:b/>
        </w:rPr>
        <w:t>6. Предварительные условия предоставления земельного участка</w:t>
      </w:r>
    </w:p>
    <w:p w:rsidR="0051040C" w:rsidRPr="000C3DBD" w:rsidRDefault="0051040C" w:rsidP="005104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01"/>
        <w:gridCol w:w="1967"/>
        <w:gridCol w:w="2393"/>
      </w:tblGrid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pPr>
              <w:spacing w:line="240" w:lineRule="exact"/>
              <w:jc w:val="center"/>
              <w:rPr>
                <w:b/>
              </w:rPr>
            </w:pPr>
            <w:r w:rsidRPr="000C3DBD">
              <w:rPr>
                <w:b/>
              </w:rPr>
              <w:t>Характеристика территории участка</w:t>
            </w:r>
          </w:p>
        </w:tc>
        <w:tc>
          <w:tcPr>
            <w:tcW w:w="1701" w:type="dxa"/>
          </w:tcPr>
          <w:p w:rsidR="0051040C" w:rsidRPr="000C3DBD" w:rsidRDefault="0051040C" w:rsidP="0066485D">
            <w:pPr>
              <w:spacing w:line="240" w:lineRule="exact"/>
              <w:jc w:val="center"/>
              <w:rPr>
                <w:b/>
              </w:rPr>
            </w:pPr>
            <w:r w:rsidRPr="000C3DBD">
              <w:rPr>
                <w:b/>
              </w:rPr>
              <w:t>Площадь</w:t>
            </w:r>
          </w:p>
        </w:tc>
        <w:tc>
          <w:tcPr>
            <w:tcW w:w="1967" w:type="dxa"/>
          </w:tcPr>
          <w:p w:rsidR="0051040C" w:rsidRPr="000C3DBD" w:rsidRDefault="0051040C" w:rsidP="0066485D">
            <w:pPr>
              <w:spacing w:line="240" w:lineRule="exact"/>
              <w:jc w:val="center"/>
              <w:rPr>
                <w:b/>
              </w:rPr>
            </w:pPr>
            <w:r w:rsidRPr="000C3DBD">
              <w:rPr>
                <w:b/>
              </w:rPr>
              <w:t>Возможность расширения</w:t>
            </w:r>
          </w:p>
        </w:tc>
        <w:tc>
          <w:tcPr>
            <w:tcW w:w="2393" w:type="dxa"/>
          </w:tcPr>
          <w:p w:rsidR="0051040C" w:rsidRPr="000C3DBD" w:rsidRDefault="0051040C" w:rsidP="0066485D">
            <w:pPr>
              <w:spacing w:line="240" w:lineRule="exact"/>
              <w:jc w:val="center"/>
              <w:rPr>
                <w:b/>
              </w:rPr>
            </w:pPr>
            <w:r w:rsidRPr="000C3DBD">
              <w:rPr>
                <w:b/>
              </w:rPr>
              <w:t>Желаемая геометрия участка</w:t>
            </w:r>
          </w:p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/>
          <w:p w:rsidR="0051040C" w:rsidRPr="000C3DBD" w:rsidRDefault="0051040C" w:rsidP="0066485D"/>
        </w:tc>
        <w:tc>
          <w:tcPr>
            <w:tcW w:w="1701" w:type="dxa"/>
          </w:tcPr>
          <w:p w:rsidR="0051040C" w:rsidRPr="000C3DBD" w:rsidRDefault="0051040C" w:rsidP="0066485D"/>
        </w:tc>
        <w:tc>
          <w:tcPr>
            <w:tcW w:w="1967" w:type="dxa"/>
          </w:tcPr>
          <w:p w:rsidR="0051040C" w:rsidRPr="000C3DBD" w:rsidRDefault="0051040C" w:rsidP="0066485D"/>
        </w:tc>
        <w:tc>
          <w:tcPr>
            <w:tcW w:w="2393" w:type="dxa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Наличие зданий и сооружений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Требования к строениям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Требования к инфраструктуре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Газ (куб.м/год)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Отопление (Гкал/час)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Пар (бар)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Электроэнергия (кВт)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Водоснабжение (куб.м/год)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Требования к подъездным путям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Предпочтительное право владения земельным участком)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</w:tbl>
    <w:p w:rsidR="0051040C" w:rsidRPr="000C3DBD" w:rsidRDefault="0051040C" w:rsidP="0051040C"/>
    <w:p w:rsidR="0051040C" w:rsidRDefault="0051040C" w:rsidP="0051040C">
      <w:r w:rsidRPr="000C3DBD">
        <w:t>Дата составления инвестиционного наме</w:t>
      </w:r>
      <w:r w:rsidR="000C3DBD">
        <w:t>рения__________________________</w:t>
      </w:r>
    </w:p>
    <w:p w:rsidR="000C3DBD" w:rsidRPr="000C3DBD" w:rsidRDefault="000C3DBD" w:rsidP="0051040C"/>
    <w:p w:rsidR="0051040C" w:rsidRPr="000C3DBD" w:rsidRDefault="0051040C" w:rsidP="0051040C">
      <w:r w:rsidRPr="000C3DBD">
        <w:t xml:space="preserve">Должностное лицо, </w:t>
      </w:r>
    </w:p>
    <w:p w:rsidR="0051040C" w:rsidRPr="000C3DBD" w:rsidRDefault="0051040C" w:rsidP="0051040C">
      <w:r w:rsidRPr="000C3DBD">
        <w:t xml:space="preserve">ответственное за предоставленную </w:t>
      </w:r>
    </w:p>
    <w:p w:rsidR="0051040C" w:rsidRPr="000C3DBD" w:rsidRDefault="0051040C" w:rsidP="0051040C">
      <w:r w:rsidRPr="000C3DBD">
        <w:t>информацию      _________________   ___________________     ____________</w:t>
      </w:r>
    </w:p>
    <w:p w:rsidR="0051040C" w:rsidRPr="000C3DBD" w:rsidRDefault="0051040C" w:rsidP="0051040C">
      <w:r w:rsidRPr="000C3DBD">
        <w:t xml:space="preserve">                             должность                        (ФИО)                        подпись</w:t>
      </w:r>
    </w:p>
    <w:p w:rsidR="0051040C" w:rsidRDefault="000C3DBD" w:rsidP="0051040C">
      <w:r>
        <w:t>м.п.</w:t>
      </w:r>
    </w:p>
    <w:p w:rsidR="006825DF" w:rsidRPr="00072AC2" w:rsidRDefault="0051040C" w:rsidP="006825DF">
      <w:r w:rsidRPr="000C3DBD">
        <w:t>Контактный те</w:t>
      </w:r>
      <w:r w:rsidR="000C3DBD">
        <w:t>лефон_____________________</w:t>
      </w:r>
      <w:r w:rsidR="006825DF">
        <w:t>__</w:t>
      </w:r>
    </w:p>
    <w:p w:rsidR="0051040C" w:rsidRPr="00E92E09" w:rsidRDefault="0051040C" w:rsidP="0051040C">
      <w:pPr>
        <w:jc w:val="right"/>
      </w:pPr>
      <w:r w:rsidRPr="00E92E09">
        <w:lastRenderedPageBreak/>
        <w:t xml:space="preserve">Приложение 2 </w:t>
      </w:r>
    </w:p>
    <w:p w:rsidR="0051040C" w:rsidRPr="00E92E09" w:rsidRDefault="0051040C" w:rsidP="0051040C">
      <w:pPr>
        <w:jc w:val="right"/>
      </w:pPr>
      <w:r w:rsidRPr="00E92E09">
        <w:t>к Административному регламенту</w:t>
      </w:r>
    </w:p>
    <w:p w:rsidR="0051040C" w:rsidRDefault="0051040C" w:rsidP="0051040C">
      <w:pPr>
        <w:jc w:val="center"/>
        <w:rPr>
          <w:b/>
          <w:sz w:val="28"/>
          <w:szCs w:val="28"/>
        </w:rPr>
      </w:pPr>
    </w:p>
    <w:p w:rsidR="0051040C" w:rsidRPr="00470AF3" w:rsidRDefault="0051040C" w:rsidP="0051040C">
      <w:pPr>
        <w:jc w:val="center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СОГЛАШЕНИЕ</w:t>
      </w:r>
    </w:p>
    <w:p w:rsidR="0051040C" w:rsidRPr="00470AF3" w:rsidRDefault="0051040C" w:rsidP="0051040C">
      <w:pPr>
        <w:jc w:val="center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 xml:space="preserve">о намерениях в сфере сотрудничества в реализации инвестиционного проекта на территории </w:t>
      </w:r>
      <w:r w:rsidR="003F5996">
        <w:rPr>
          <w:b/>
          <w:sz w:val="28"/>
          <w:szCs w:val="28"/>
        </w:rPr>
        <w:t xml:space="preserve"> </w:t>
      </w:r>
      <w:r w:rsidR="004F0840">
        <w:rPr>
          <w:rStyle w:val="2b"/>
          <w:rFonts w:eastAsia="Calibri"/>
          <w:b/>
          <w:sz w:val="28"/>
          <w:szCs w:val="28"/>
        </w:rPr>
        <w:t>Толстой-Юртов</w:t>
      </w:r>
      <w:r w:rsidR="002E0F99">
        <w:rPr>
          <w:rStyle w:val="2b"/>
          <w:rFonts w:eastAsia="Calibri"/>
          <w:b/>
          <w:sz w:val="28"/>
          <w:szCs w:val="28"/>
        </w:rPr>
        <w:t>ского сельского поселения</w:t>
      </w:r>
      <w:r w:rsidR="00BF3480">
        <w:rPr>
          <w:b/>
          <w:sz w:val="28"/>
          <w:szCs w:val="28"/>
        </w:rPr>
        <w:t xml:space="preserve"> </w:t>
      </w:r>
    </w:p>
    <w:p w:rsidR="0051040C" w:rsidRPr="00470AF3" w:rsidRDefault="0051040C" w:rsidP="0051040C">
      <w:pPr>
        <w:jc w:val="center"/>
        <w:rPr>
          <w:sz w:val="32"/>
          <w:szCs w:val="32"/>
        </w:rPr>
      </w:pPr>
      <w:r w:rsidRPr="00470AF3">
        <w:rPr>
          <w:sz w:val="32"/>
          <w:szCs w:val="32"/>
        </w:rPr>
        <w:t>(примерная форма)</w:t>
      </w:r>
    </w:p>
    <w:p w:rsidR="0051040C" w:rsidRPr="00470AF3" w:rsidRDefault="0051040C" w:rsidP="0051040C">
      <w:pPr>
        <w:jc w:val="center"/>
        <w:rPr>
          <w:b/>
          <w:sz w:val="28"/>
          <w:szCs w:val="28"/>
        </w:rPr>
      </w:pPr>
    </w:p>
    <w:p w:rsidR="0051040C" w:rsidRPr="00470AF3" w:rsidRDefault="006825DF" w:rsidP="0051040C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F737AE">
        <w:rPr>
          <w:sz w:val="28"/>
          <w:szCs w:val="28"/>
        </w:rPr>
        <w:t xml:space="preserve">. </w:t>
      </w:r>
      <w:r>
        <w:rPr>
          <w:sz w:val="28"/>
          <w:szCs w:val="28"/>
        </w:rPr>
        <w:t>Толстой-Юрт</w:t>
      </w:r>
      <w:r w:rsidRPr="00072AC2">
        <w:rPr>
          <w:sz w:val="28"/>
          <w:szCs w:val="28"/>
        </w:rPr>
        <w:t xml:space="preserve">           </w:t>
      </w:r>
      <w:r w:rsidR="0051040C" w:rsidRPr="00470AF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</w:t>
      </w:r>
      <w:r w:rsidR="0051040C" w:rsidRPr="00470AF3">
        <w:rPr>
          <w:sz w:val="28"/>
          <w:szCs w:val="28"/>
        </w:rPr>
        <w:t>«____» _______20___г.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 xml:space="preserve">Администрация </w:t>
      </w:r>
      <w:r w:rsidR="003F5996">
        <w:rPr>
          <w:sz w:val="28"/>
          <w:szCs w:val="28"/>
        </w:rPr>
        <w:t xml:space="preserve">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>
        <w:rPr>
          <w:rStyle w:val="2b"/>
          <w:rFonts w:eastAsia="Calibri"/>
          <w:sz w:val="28"/>
          <w:szCs w:val="28"/>
        </w:rPr>
        <w:t>ского сельского поселения</w:t>
      </w:r>
      <w:r w:rsidRPr="00470AF3">
        <w:rPr>
          <w:sz w:val="28"/>
          <w:szCs w:val="28"/>
        </w:rPr>
        <w:t>, именуемая в дальнейшем «Администрация», в лице____________________________, действующего на основании _____________________________, с одной стороны, и_______________________________, именуемое в дальнейшем «Инвестор», в лице___________________________, действующего на основании ________________________, совместно именуемые «Стороны», заключили настоящее Соглашение о нижеследующем: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</w:p>
    <w:p w:rsidR="0051040C" w:rsidRPr="00470AF3" w:rsidRDefault="0051040C" w:rsidP="0051040C">
      <w:pPr>
        <w:ind w:firstLine="709"/>
        <w:jc w:val="center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1. Предмет Соглашения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 xml:space="preserve">1.1. Инвестор намеревается реализовать на территории </w:t>
      </w:r>
      <w:r w:rsidR="003F5996">
        <w:rPr>
          <w:sz w:val="28"/>
          <w:szCs w:val="28"/>
        </w:rPr>
        <w:t xml:space="preserve">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>
        <w:rPr>
          <w:rStyle w:val="2b"/>
          <w:rFonts w:eastAsia="Calibri"/>
          <w:sz w:val="28"/>
          <w:szCs w:val="28"/>
        </w:rPr>
        <w:t>ского сельского поселения</w:t>
      </w:r>
      <w:r w:rsidR="00F737AE">
        <w:rPr>
          <w:sz w:val="28"/>
          <w:szCs w:val="28"/>
        </w:rPr>
        <w:t xml:space="preserve"> Грозненского муниципального района Чеченской Республики </w:t>
      </w:r>
      <w:r w:rsidR="005916BB">
        <w:rPr>
          <w:sz w:val="28"/>
          <w:szCs w:val="28"/>
        </w:rPr>
        <w:t xml:space="preserve"> </w:t>
      </w:r>
      <w:r w:rsidRPr="00470AF3">
        <w:rPr>
          <w:sz w:val="28"/>
          <w:szCs w:val="28"/>
        </w:rPr>
        <w:t xml:space="preserve">инвестиционный проект по _________________________ (далее именуется  «Инвестиционный проект»). 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1.2. В Инвестиционный проект предполагается вложить инвестиции в размере _________</w:t>
      </w:r>
      <w:r w:rsidR="003F5996">
        <w:rPr>
          <w:sz w:val="28"/>
          <w:szCs w:val="28"/>
        </w:rPr>
        <w:t xml:space="preserve"> </w:t>
      </w:r>
      <w:r w:rsidRPr="00470AF3">
        <w:rPr>
          <w:sz w:val="28"/>
          <w:szCs w:val="28"/>
        </w:rPr>
        <w:t xml:space="preserve"> рублей, которые будут способствовать развитию производительных сил </w:t>
      </w:r>
      <w:r w:rsidR="003F5996">
        <w:rPr>
          <w:sz w:val="28"/>
          <w:szCs w:val="28"/>
        </w:rPr>
        <w:t xml:space="preserve">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>
        <w:rPr>
          <w:rStyle w:val="2b"/>
          <w:rFonts w:eastAsia="Calibri"/>
          <w:sz w:val="28"/>
          <w:szCs w:val="28"/>
        </w:rPr>
        <w:t>ского сельского поселения</w:t>
      </w:r>
      <w:r w:rsidRPr="00470AF3">
        <w:rPr>
          <w:sz w:val="28"/>
          <w:szCs w:val="28"/>
        </w:rPr>
        <w:t xml:space="preserve">, созданию новых рабочих мест. Кроме того, в консолидированный бюджет </w:t>
      </w:r>
      <w:r w:rsidR="003F5996">
        <w:rPr>
          <w:sz w:val="28"/>
          <w:szCs w:val="28"/>
        </w:rPr>
        <w:t xml:space="preserve">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>
        <w:rPr>
          <w:rStyle w:val="2b"/>
          <w:rFonts w:eastAsia="Calibri"/>
          <w:sz w:val="28"/>
          <w:szCs w:val="28"/>
        </w:rPr>
        <w:t>ского сельского поселения</w:t>
      </w:r>
      <w:r w:rsidR="005916BB">
        <w:rPr>
          <w:sz w:val="28"/>
          <w:szCs w:val="28"/>
        </w:rPr>
        <w:t xml:space="preserve"> </w:t>
      </w:r>
      <w:r w:rsidRPr="00470AF3">
        <w:rPr>
          <w:sz w:val="28"/>
          <w:szCs w:val="28"/>
        </w:rPr>
        <w:t>поступят дополнительные доходы в виде уплачиваемых налогов.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</w:p>
    <w:p w:rsidR="0051040C" w:rsidRPr="00470AF3" w:rsidRDefault="0051040C" w:rsidP="0051040C">
      <w:pPr>
        <w:ind w:firstLine="709"/>
        <w:jc w:val="center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2. Намерения Сторон</w:t>
      </w:r>
    </w:p>
    <w:p w:rsidR="0051040C" w:rsidRPr="00470AF3" w:rsidRDefault="0051040C" w:rsidP="0051040C">
      <w:pPr>
        <w:ind w:firstLine="709"/>
        <w:jc w:val="both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2.1. Администрация намерена: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2.1.1. В пределах своей компетенции оказывать Инвестору содействие в реализации Инвестиционного проекта, а именно: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 xml:space="preserve">2.1.1.1. в предоставлении в соответствии с законодательством Российской Федерации </w:t>
      </w:r>
      <w:r w:rsidR="00F737AE">
        <w:rPr>
          <w:sz w:val="28"/>
          <w:szCs w:val="28"/>
        </w:rPr>
        <w:t>и Чеченской Республики</w:t>
      </w:r>
      <w:r w:rsidR="005916BB">
        <w:rPr>
          <w:sz w:val="28"/>
          <w:szCs w:val="28"/>
        </w:rPr>
        <w:t xml:space="preserve"> </w:t>
      </w:r>
      <w:r w:rsidRPr="00470AF3">
        <w:rPr>
          <w:sz w:val="28"/>
          <w:szCs w:val="28"/>
        </w:rPr>
        <w:t>земельного участка для реализации Инвестиционного проекта.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 xml:space="preserve">2.1.1.2.  на переговорах с территориальными органами федеральных органов исполнительной власти </w:t>
      </w:r>
      <w:r w:rsidR="00F737AE">
        <w:rPr>
          <w:sz w:val="28"/>
          <w:szCs w:val="28"/>
        </w:rPr>
        <w:t>Чеченской Республики</w:t>
      </w:r>
      <w:r w:rsidRPr="00470AF3">
        <w:rPr>
          <w:sz w:val="28"/>
          <w:szCs w:val="28"/>
        </w:rPr>
        <w:t xml:space="preserve">, органами  исполнительной власти </w:t>
      </w:r>
      <w:r w:rsidR="00F737AE">
        <w:rPr>
          <w:sz w:val="28"/>
          <w:szCs w:val="28"/>
        </w:rPr>
        <w:t xml:space="preserve"> Чеченской Республики</w:t>
      </w:r>
      <w:r w:rsidRPr="00470AF3">
        <w:rPr>
          <w:sz w:val="28"/>
          <w:szCs w:val="28"/>
        </w:rPr>
        <w:t>, органами местного самоуправления, а также с организациями различных форм собственности.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 xml:space="preserve">2.1.1.3. при подготовке документации, необходимой для реализации Инвестиционного проекта на территории </w:t>
      </w:r>
      <w:r w:rsidR="003F5996">
        <w:rPr>
          <w:sz w:val="28"/>
          <w:szCs w:val="28"/>
        </w:rPr>
        <w:t xml:space="preserve">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>
        <w:rPr>
          <w:rStyle w:val="2b"/>
          <w:rFonts w:eastAsia="Calibri"/>
          <w:sz w:val="28"/>
          <w:szCs w:val="28"/>
        </w:rPr>
        <w:t>ского сельского поселения</w:t>
      </w:r>
      <w:r w:rsidRPr="00470AF3">
        <w:rPr>
          <w:sz w:val="28"/>
          <w:szCs w:val="28"/>
        </w:rPr>
        <w:t>.</w:t>
      </w:r>
    </w:p>
    <w:p w:rsidR="0051040C" w:rsidRPr="00470AF3" w:rsidRDefault="0051040C" w:rsidP="0051040C">
      <w:pPr>
        <w:ind w:firstLine="709"/>
        <w:jc w:val="both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2.2 Инвестор намерен: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lastRenderedPageBreak/>
        <w:t xml:space="preserve">2.2.1. Осуществить на территории </w:t>
      </w:r>
      <w:r w:rsidR="003F5996">
        <w:rPr>
          <w:sz w:val="28"/>
          <w:szCs w:val="28"/>
        </w:rPr>
        <w:t xml:space="preserve">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>
        <w:rPr>
          <w:rStyle w:val="2b"/>
          <w:rFonts w:eastAsia="Calibri"/>
          <w:sz w:val="28"/>
          <w:szCs w:val="28"/>
        </w:rPr>
        <w:t>ского сельского поселения</w:t>
      </w:r>
      <w:r w:rsidR="005916BB">
        <w:rPr>
          <w:sz w:val="28"/>
          <w:szCs w:val="28"/>
        </w:rPr>
        <w:t xml:space="preserve"> </w:t>
      </w:r>
      <w:r w:rsidRPr="00470AF3">
        <w:rPr>
          <w:sz w:val="28"/>
          <w:szCs w:val="28"/>
        </w:rPr>
        <w:t xml:space="preserve">строительство_______________ мощностью________/ в год. 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 xml:space="preserve">2.2.2. При прочих равных условиях и с безусловным обязательством соблюдения антимонопольного законодательства, привлекать для реализации Инвестиционного проекта преимущественно подрядные организации </w:t>
      </w:r>
      <w:r w:rsidR="00C0211F">
        <w:rPr>
          <w:sz w:val="28"/>
          <w:szCs w:val="28"/>
        </w:rPr>
        <w:t xml:space="preserve">, действующие на территории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>
        <w:rPr>
          <w:rStyle w:val="2b"/>
          <w:rFonts w:eastAsia="Calibri"/>
          <w:sz w:val="28"/>
          <w:szCs w:val="28"/>
        </w:rPr>
        <w:t>ского сельского поселения</w:t>
      </w:r>
      <w:r w:rsidRPr="00470AF3">
        <w:rPr>
          <w:sz w:val="28"/>
          <w:szCs w:val="28"/>
        </w:rPr>
        <w:t xml:space="preserve">. Размещать заказы на изготовление и поставку оборудования, сырья и материалов, соответствующих систем международных стандартов, преимущественно на предприятиях </w:t>
      </w:r>
      <w:r w:rsidR="00C0211F">
        <w:rPr>
          <w:sz w:val="28"/>
          <w:szCs w:val="28"/>
        </w:rPr>
        <w:t xml:space="preserve"> действующих на территории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>
        <w:rPr>
          <w:rStyle w:val="2b"/>
          <w:rFonts w:eastAsia="Calibri"/>
          <w:sz w:val="28"/>
          <w:szCs w:val="28"/>
        </w:rPr>
        <w:t>ского сельского поселения</w:t>
      </w:r>
      <w:r w:rsidR="00BF3480">
        <w:rPr>
          <w:sz w:val="28"/>
          <w:szCs w:val="28"/>
        </w:rPr>
        <w:t xml:space="preserve"> </w:t>
      </w:r>
      <w:r w:rsidRPr="00470AF3">
        <w:rPr>
          <w:sz w:val="28"/>
          <w:szCs w:val="28"/>
        </w:rPr>
        <w:t>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2.2.3. Реализовать Инвестиционный проект в соответствии  со следующим графиком работ: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 xml:space="preserve">до___.____.20___года представить в </w:t>
      </w:r>
      <w:r w:rsidR="003F5996">
        <w:rPr>
          <w:sz w:val="28"/>
          <w:szCs w:val="28"/>
        </w:rPr>
        <w:t xml:space="preserve"> администрацию сельсовета</w:t>
      </w:r>
      <w:r w:rsidR="005916BB">
        <w:rPr>
          <w:sz w:val="28"/>
          <w:szCs w:val="28"/>
        </w:rPr>
        <w:t xml:space="preserve"> </w:t>
      </w:r>
      <w:r w:rsidRPr="00470AF3">
        <w:rPr>
          <w:sz w:val="28"/>
          <w:szCs w:val="28"/>
        </w:rPr>
        <w:t>технико-экономическое обоснование инвестиционного проекта;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до____.____.20___года выполнить проектирование объектов строительства, предусмотренных Инвестиционным проектом;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с___.____.20___года приступить к строительству объектов;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до____.____.20___года завершить реализацию Инвестиционного проекта.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</w:p>
    <w:p w:rsidR="0051040C" w:rsidRPr="00470AF3" w:rsidRDefault="0051040C" w:rsidP="0051040C">
      <w:pPr>
        <w:tabs>
          <w:tab w:val="left" w:pos="2780"/>
        </w:tabs>
        <w:jc w:val="center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3. Порядок разрешения споров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3.1. Настоящее Соглашение является предварительным, рамочным и не накладывает на Стороны финансовых и юридических обязательств.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3.2. Вопросы, неоговоренные настоящим Соглашением, регулируются действующим законодательством Российской Федерации.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3.3. Все споры, возникающие из настоящего Соглашения, должны быть урегулированы путем переговоров.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</w:p>
    <w:p w:rsidR="0051040C" w:rsidRPr="00470AF3" w:rsidRDefault="0051040C" w:rsidP="0051040C">
      <w:pPr>
        <w:ind w:firstLine="709"/>
        <w:jc w:val="center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4. Заключительные положения.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4.1. Изменения и дополнения к настоящему Соглашению должны быть совершены в письменной форме.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4.2. Все заявления, уведомления или сообщения, сделанные в связи с настоящим Соглашением должны направляться по месту нахождения сторон.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4.3. Соглашение составлено в двух экземплярах, по одному экземпляру для каждой из сторон.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4.4. Настоящее Соглашение вступает в силу с момента его подписания Сторонами.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4.5. В случае несоблюдения Инвестором сроков выполнения работ, предусмотренных пунктом 2.2.3 настоящего Соглашения, Администрация вправе расторгнуть настоящее Соглашение в одностороннем порядке, уведомив об этом Инвестора в письменной форме.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</w:p>
    <w:p w:rsidR="0051040C" w:rsidRPr="00470AF3" w:rsidRDefault="0051040C" w:rsidP="0051040C">
      <w:pPr>
        <w:ind w:firstLine="709"/>
        <w:jc w:val="center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5. Место нахождения сторон</w:t>
      </w:r>
    </w:p>
    <w:p w:rsidR="0051040C" w:rsidRPr="00470AF3" w:rsidRDefault="0051040C" w:rsidP="0051040C">
      <w:pPr>
        <w:ind w:firstLine="709"/>
        <w:jc w:val="center"/>
        <w:rPr>
          <w:b/>
          <w:sz w:val="28"/>
          <w:szCs w:val="28"/>
        </w:rPr>
      </w:pPr>
    </w:p>
    <w:p w:rsidR="0051040C" w:rsidRPr="00470AF3" w:rsidRDefault="0051040C" w:rsidP="0051040C">
      <w:pPr>
        <w:ind w:firstLine="709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Администрация                                                               Инвестор</w:t>
      </w:r>
    </w:p>
    <w:p w:rsidR="0051040C" w:rsidRDefault="0051040C" w:rsidP="0051040C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51040C" w:rsidRDefault="0051040C" w:rsidP="005916BB">
      <w:pPr>
        <w:spacing w:line="200" w:lineRule="atLeast"/>
      </w:pPr>
    </w:p>
    <w:p w:rsidR="006825DF" w:rsidRPr="00072AC2" w:rsidRDefault="006825DF" w:rsidP="007E28F1">
      <w:pPr>
        <w:autoSpaceDE w:val="0"/>
        <w:autoSpaceDN w:val="0"/>
        <w:adjustRightInd w:val="0"/>
        <w:jc w:val="right"/>
        <w:outlineLvl w:val="2"/>
      </w:pPr>
    </w:p>
    <w:p w:rsidR="007E28F1" w:rsidRPr="00E92E09" w:rsidRDefault="007E28F1" w:rsidP="007E28F1">
      <w:pPr>
        <w:autoSpaceDE w:val="0"/>
        <w:autoSpaceDN w:val="0"/>
        <w:adjustRightInd w:val="0"/>
        <w:jc w:val="right"/>
        <w:outlineLvl w:val="2"/>
      </w:pPr>
      <w:r w:rsidRPr="00E92E09">
        <w:lastRenderedPageBreak/>
        <w:t xml:space="preserve">Приложение № </w:t>
      </w:r>
      <w:r w:rsidR="005916BB" w:rsidRPr="00E92E09">
        <w:t>3</w:t>
      </w:r>
    </w:p>
    <w:p w:rsidR="007E28F1" w:rsidRPr="00E92E09" w:rsidRDefault="007E28F1" w:rsidP="007E28F1">
      <w:pPr>
        <w:autoSpaceDE w:val="0"/>
        <w:autoSpaceDN w:val="0"/>
        <w:adjustRightInd w:val="0"/>
        <w:spacing w:before="120" w:line="240" w:lineRule="exact"/>
        <w:ind w:left="4678"/>
        <w:jc w:val="right"/>
        <w:outlineLvl w:val="1"/>
      </w:pPr>
      <w:r w:rsidRPr="00E92E09">
        <w:t xml:space="preserve">к  Административному регламенту </w:t>
      </w:r>
    </w:p>
    <w:p w:rsidR="007E28F1" w:rsidRPr="005F272C" w:rsidRDefault="007E28F1" w:rsidP="007E28F1">
      <w:pPr>
        <w:autoSpaceDE w:val="0"/>
        <w:autoSpaceDN w:val="0"/>
        <w:adjustRightInd w:val="0"/>
        <w:spacing w:line="240" w:lineRule="exact"/>
        <w:ind w:left="4680"/>
        <w:jc w:val="both"/>
        <w:outlineLvl w:val="1"/>
        <w:rPr>
          <w:sz w:val="28"/>
          <w:szCs w:val="28"/>
        </w:rPr>
      </w:pPr>
    </w:p>
    <w:p w:rsidR="007E28F1" w:rsidRPr="005F272C" w:rsidRDefault="007E28F1" w:rsidP="007E28F1">
      <w:pPr>
        <w:autoSpaceDE w:val="0"/>
        <w:autoSpaceDN w:val="0"/>
        <w:adjustRightInd w:val="0"/>
        <w:spacing w:line="240" w:lineRule="exact"/>
        <w:ind w:left="4680"/>
        <w:jc w:val="both"/>
        <w:outlineLvl w:val="1"/>
        <w:rPr>
          <w:sz w:val="28"/>
          <w:szCs w:val="28"/>
        </w:rPr>
      </w:pPr>
    </w:p>
    <w:p w:rsidR="007E28F1" w:rsidRPr="005F272C" w:rsidRDefault="007E28F1" w:rsidP="007E28F1">
      <w:pPr>
        <w:pStyle w:val="western"/>
        <w:spacing w:before="0" w:beforeAutospacing="0" w:after="0" w:afterAutospacing="0" w:line="240" w:lineRule="exact"/>
        <w:jc w:val="center"/>
        <w:rPr>
          <w:b/>
          <w:caps/>
          <w:sz w:val="28"/>
          <w:szCs w:val="28"/>
        </w:rPr>
      </w:pPr>
      <w:r w:rsidRPr="005F272C">
        <w:rPr>
          <w:b/>
          <w:caps/>
          <w:sz w:val="28"/>
          <w:szCs w:val="28"/>
        </w:rPr>
        <w:t xml:space="preserve">Блок-схема </w:t>
      </w:r>
    </w:p>
    <w:p w:rsidR="007E28F1" w:rsidRPr="005F272C" w:rsidRDefault="007E28F1" w:rsidP="007E28F1">
      <w:pPr>
        <w:pStyle w:val="western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5F272C">
        <w:rPr>
          <w:sz w:val="28"/>
          <w:szCs w:val="28"/>
        </w:rPr>
        <w:t xml:space="preserve">предоставления муниципальной услуги </w:t>
      </w:r>
    </w:p>
    <w:p w:rsidR="007E28F1" w:rsidRPr="005F272C" w:rsidRDefault="007E28F1" w:rsidP="007E28F1">
      <w:pPr>
        <w:pStyle w:val="western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5F272C">
        <w:rPr>
          <w:sz w:val="28"/>
          <w:szCs w:val="28"/>
        </w:rPr>
        <w:t xml:space="preserve">«Оказание поддержки субъектам </w:t>
      </w:r>
      <w:r>
        <w:rPr>
          <w:sz w:val="28"/>
          <w:szCs w:val="28"/>
        </w:rPr>
        <w:t>инвестиционной деятельности</w:t>
      </w:r>
    </w:p>
    <w:p w:rsidR="007E28F1" w:rsidRPr="005F272C" w:rsidRDefault="00F76882" w:rsidP="007E28F1">
      <w:pPr>
        <w:pStyle w:val="western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7E28F1">
        <w:rPr>
          <w:sz w:val="28"/>
          <w:szCs w:val="28"/>
        </w:rPr>
        <w:t xml:space="preserve"> реализации инвестиционных проектов на территории </w:t>
      </w:r>
      <w:r w:rsidR="003F5996">
        <w:rPr>
          <w:sz w:val="28"/>
          <w:szCs w:val="28"/>
        </w:rPr>
        <w:t xml:space="preserve"> </w:t>
      </w:r>
      <w:r w:rsidR="004F0840">
        <w:rPr>
          <w:rStyle w:val="2b"/>
          <w:rFonts w:eastAsia="Calibri"/>
          <w:sz w:val="28"/>
          <w:szCs w:val="28"/>
        </w:rPr>
        <w:t>Толстой-Юртов</w:t>
      </w:r>
      <w:r w:rsidR="002E0F99">
        <w:rPr>
          <w:rStyle w:val="2b"/>
          <w:rFonts w:eastAsia="Calibri"/>
          <w:sz w:val="28"/>
          <w:szCs w:val="28"/>
        </w:rPr>
        <w:t>ского сельского поселения</w:t>
      </w:r>
      <w:r w:rsidR="007E28F1" w:rsidRPr="005F272C">
        <w:rPr>
          <w:sz w:val="28"/>
          <w:szCs w:val="28"/>
        </w:rPr>
        <w:t>»</w:t>
      </w:r>
    </w:p>
    <w:p w:rsidR="007E28F1" w:rsidRPr="000F21FE" w:rsidRDefault="007E28F1" w:rsidP="007E28F1">
      <w:pPr>
        <w:rPr>
          <w:highlight w:val="yellow"/>
        </w:rPr>
      </w:pPr>
    </w:p>
    <w:p w:rsidR="0051040C" w:rsidRDefault="0051040C">
      <w:pPr>
        <w:spacing w:line="200" w:lineRule="atLeast"/>
        <w:jc w:val="center"/>
      </w:pPr>
    </w:p>
    <w:p w:rsidR="0051040C" w:rsidRDefault="00EC0D17">
      <w:pPr>
        <w:spacing w:line="200" w:lineRule="atLeast"/>
        <w:jc w:val="center"/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9" type="#_x0000_t176" style="position:absolute;left:0;text-align:left;margin-left:20.85pt;margin-top:4pt;width:423.1pt;height:59.05pt;z-index:251653632" fillcolor="#7f7f7f" strokeweight="1.5pt">
            <v:textbox style="mso-next-textbox:#_x0000_s1069">
              <w:txbxContent>
                <w:p w:rsidR="004F0840" w:rsidRPr="00C0211F" w:rsidRDefault="004F0840" w:rsidP="00E92E09">
                  <w:pPr>
                    <w:jc w:val="center"/>
                  </w:pPr>
                  <w:r w:rsidRPr="00C0211F">
                    <w:t>Приём обращения (инвестиционного намерения),</w:t>
                  </w:r>
                </w:p>
                <w:p w:rsidR="004F0840" w:rsidRPr="00C0211F" w:rsidRDefault="004F0840" w:rsidP="00E92E09">
                  <w:pPr>
                    <w:jc w:val="center"/>
                  </w:pPr>
                  <w:r w:rsidRPr="00C0211F">
                    <w:t>поступившего в Администрацию от инициатора проекта</w:t>
                  </w:r>
                </w:p>
              </w:txbxContent>
            </v:textbox>
          </v:shape>
        </w:pict>
      </w:r>
    </w:p>
    <w:p w:rsidR="0051040C" w:rsidRDefault="0051040C">
      <w:pPr>
        <w:spacing w:line="200" w:lineRule="atLeast"/>
        <w:jc w:val="center"/>
      </w:pPr>
    </w:p>
    <w:p w:rsidR="0051040C" w:rsidRDefault="0051040C">
      <w:pPr>
        <w:spacing w:line="200" w:lineRule="atLeast"/>
        <w:jc w:val="center"/>
      </w:pPr>
    </w:p>
    <w:p w:rsidR="0051040C" w:rsidRDefault="0051040C">
      <w:pPr>
        <w:spacing w:line="200" w:lineRule="atLeast"/>
        <w:jc w:val="center"/>
      </w:pPr>
    </w:p>
    <w:p w:rsidR="0051040C" w:rsidRDefault="00EC0D17">
      <w:pPr>
        <w:spacing w:line="200" w:lineRule="atLeast"/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223.95pt;margin-top:7.85pt;width:0;height:38.7pt;z-index:251659776" o:connectortype="straight">
            <v:stroke endarrow="block"/>
          </v:shape>
        </w:pict>
      </w:r>
    </w:p>
    <w:p w:rsidR="0051040C" w:rsidRDefault="0051040C">
      <w:pPr>
        <w:spacing w:line="200" w:lineRule="atLeast"/>
        <w:jc w:val="center"/>
      </w:pPr>
    </w:p>
    <w:p w:rsidR="0051040C" w:rsidRDefault="0051040C" w:rsidP="006208EF">
      <w:pPr>
        <w:spacing w:line="200" w:lineRule="atLeast"/>
      </w:pPr>
    </w:p>
    <w:p w:rsidR="0051040C" w:rsidRDefault="00EC0D17">
      <w:pPr>
        <w:spacing w:line="200" w:lineRule="atLeast"/>
        <w:jc w:val="center"/>
      </w:pPr>
      <w:r>
        <w:rPr>
          <w:noProof/>
          <w:lang w:eastAsia="ru-RU"/>
        </w:rPr>
        <w:pict>
          <v:shape id="_x0000_s1078" type="#_x0000_t32" style="position:absolute;left:0;text-align:left;margin-left:228.5pt;margin-top:236.45pt;width:.05pt;height:46.2pt;z-index:2516628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7" type="#_x0000_t32" style="position:absolute;left:0;text-align:left;margin-left:228.45pt;margin-top:119.45pt;width:.05pt;height:35.25pt;z-index:2516618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6" type="#_x0000_t32" style="position:absolute;left:0;text-align:left;margin-left:223.95pt;margin-top:38.15pt;width:0;height:33.75pt;z-index:2516608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4" type="#_x0000_t176" style="position:absolute;left:0;text-align:left;margin-left:74.7pt;margin-top:282.65pt;width:349.95pt;height:66.3pt;flip:x;z-index:251658752" fillcolor="#7f7f7f">
            <v:textbox style="mso-next-textbox:#_x0000_s1074">
              <w:txbxContent>
                <w:p w:rsidR="004F0840" w:rsidRPr="00AD239A" w:rsidRDefault="004F0840" w:rsidP="00B745F3">
                  <w:pPr>
                    <w:jc w:val="center"/>
                    <w:rPr>
                      <w:sz w:val="28"/>
                      <w:szCs w:val="28"/>
                    </w:rPr>
                  </w:pPr>
                  <w:r w:rsidRPr="0041246E">
                    <w:t>Заключение Соглашения о намерениях в сфере сотрудничества в реализации инвестиционного проекта на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1246E">
                    <w:t xml:space="preserve">территории </w:t>
                  </w:r>
                  <w:r>
                    <w:t xml:space="preserve"> </w:t>
                  </w:r>
                  <w:r>
                    <w:rPr>
                      <w:rStyle w:val="2b"/>
                      <w:rFonts w:eastAsia="Calibri"/>
                      <w:sz w:val="28"/>
                      <w:szCs w:val="28"/>
                    </w:rPr>
                    <w:t>Толстой-Юртовского сельского поселения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3" type="#_x0000_t109" style="position:absolute;left:0;text-align:left;margin-left:63.4pt;margin-top:154.7pt;width:343.6pt;height:81.75pt;z-index:251657728" fillcolor="#bfbfbf">
            <v:textbox style="mso-next-textbox:#_x0000_s1073">
              <w:txbxContent>
                <w:p w:rsidR="004F0840" w:rsidRPr="0041246E" w:rsidRDefault="004F0840" w:rsidP="007E28F1">
                  <w:pPr>
                    <w:jc w:val="center"/>
                  </w:pPr>
                  <w:r w:rsidRPr="0041246E">
                    <w:t xml:space="preserve">Прием от инициатора проекта комплекта документов, предусмотренных п. 2.6.1 настоящего административного регламента и проекта Соглашения  о намерениях в сфере сотрудничества в реализации инвестиционного проекта на территории </w:t>
                  </w:r>
                  <w:r>
                    <w:t xml:space="preserve"> </w:t>
                  </w:r>
                  <w:r>
                    <w:rPr>
                      <w:rStyle w:val="2b"/>
                      <w:rFonts w:eastAsia="Calibri"/>
                      <w:sz w:val="28"/>
                      <w:szCs w:val="28"/>
                    </w:rPr>
                    <w:t>Толстой-Юртовского сельского поселения</w:t>
                  </w:r>
                  <w:r w:rsidRPr="0041246E"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1" type="#_x0000_t109" style="position:absolute;left:0;text-align:left;margin-left:63.4pt;margin-top:75.75pt;width:349.95pt;height:47.55pt;z-index:251655680" fillcolor="#bfbfbf">
            <v:textbox style="mso-next-textbox:#_x0000_s1071">
              <w:txbxContent>
                <w:p w:rsidR="004F0840" w:rsidRPr="0041246E" w:rsidRDefault="004F0840" w:rsidP="007E28F1">
                  <w:pPr>
                    <w:jc w:val="center"/>
                  </w:pPr>
                  <w:r w:rsidRPr="0041246E">
                    <w:t>Подбор инвестиционных площадок, пригодных для размещения инвестиционного проекта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0" type="#_x0000_t109" style="position:absolute;left:0;text-align:left;margin-left:49.95pt;margin-top:5.15pt;width:363.4pt;height:33pt;z-index:251654656" fillcolor="#bfbfbf">
            <v:textbox style="mso-next-textbox:#_x0000_s1070">
              <w:txbxContent>
                <w:p w:rsidR="004F0840" w:rsidRPr="0041246E" w:rsidRDefault="004F0840" w:rsidP="007E28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NewRomanPSMT"/>
                    </w:rPr>
                  </w:pPr>
                  <w:r w:rsidRPr="0041246E">
                    <w:rPr>
                      <w:rFonts w:cs="TimesNewRomanPSMT"/>
                    </w:rPr>
                    <w:t>Принятие решения</w:t>
                  </w:r>
                  <w:r w:rsidRPr="00B745F3">
                    <w:rPr>
                      <w:rFonts w:cs="TimesNewRomanPSMT"/>
                      <w:sz w:val="28"/>
                    </w:rPr>
                    <w:t xml:space="preserve"> о </w:t>
                  </w:r>
                  <w:r w:rsidRPr="0041246E">
                    <w:rPr>
                      <w:rFonts w:cs="TimesNewRomanPSMT"/>
                    </w:rPr>
                    <w:t>реал</w:t>
                  </w:r>
                  <w:r>
                    <w:rPr>
                      <w:rFonts w:cs="TimesNewRomanPSMT"/>
                    </w:rPr>
                    <w:t xml:space="preserve">изации инвестиционного проекта </w:t>
                  </w:r>
                  <w:r w:rsidRPr="0041246E">
                    <w:rPr>
                      <w:rFonts w:cs="TimesNewRomanPSMT"/>
                    </w:rPr>
                    <w:t xml:space="preserve"> </w:t>
                  </w:r>
                </w:p>
                <w:p w:rsidR="004F0840" w:rsidRDefault="004F0840" w:rsidP="007E28F1"/>
              </w:txbxContent>
            </v:textbox>
          </v:shape>
        </w:pict>
      </w:r>
    </w:p>
    <w:sectPr w:rsidR="0051040C" w:rsidSect="004F0840">
      <w:footnotePr>
        <w:pos w:val="beneathText"/>
      </w:footnotePr>
      <w:pgSz w:w="11900" w:h="16837"/>
      <w:pgMar w:top="993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04C" w:rsidRDefault="0023404C" w:rsidP="00AC5774">
      <w:r>
        <w:separator/>
      </w:r>
    </w:p>
  </w:endnote>
  <w:endnote w:type="continuationSeparator" w:id="0">
    <w:p w:rsidR="0023404C" w:rsidRDefault="0023404C" w:rsidP="00AC5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04C" w:rsidRDefault="0023404C" w:rsidP="00AC5774">
      <w:r>
        <w:separator/>
      </w:r>
    </w:p>
  </w:footnote>
  <w:footnote w:type="continuationSeparator" w:id="0">
    <w:p w:rsidR="0023404C" w:rsidRDefault="0023404C" w:rsidP="00AC5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2.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1D569D3"/>
    <w:multiLevelType w:val="multilevel"/>
    <w:tmpl w:val="022A5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4E3398E"/>
    <w:multiLevelType w:val="multilevel"/>
    <w:tmpl w:val="5AFAB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D9C1420"/>
    <w:multiLevelType w:val="multilevel"/>
    <w:tmpl w:val="2FFE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53007676"/>
    <w:multiLevelType w:val="hybridMultilevel"/>
    <w:tmpl w:val="2B24708C"/>
    <w:lvl w:ilvl="0" w:tplc="3A44B004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8">
    <w:nsid w:val="6DF4763A"/>
    <w:multiLevelType w:val="hybridMultilevel"/>
    <w:tmpl w:val="70E0D520"/>
    <w:lvl w:ilvl="0" w:tplc="D63E84A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23085"/>
    <w:rsid w:val="000064E4"/>
    <w:rsid w:val="00017F87"/>
    <w:rsid w:val="000317AA"/>
    <w:rsid w:val="00032212"/>
    <w:rsid w:val="00072AC2"/>
    <w:rsid w:val="00075ECA"/>
    <w:rsid w:val="00076AA7"/>
    <w:rsid w:val="000816CC"/>
    <w:rsid w:val="000B5E06"/>
    <w:rsid w:val="000C3DBD"/>
    <w:rsid w:val="000F7ED7"/>
    <w:rsid w:val="00100306"/>
    <w:rsid w:val="00121647"/>
    <w:rsid w:val="00123839"/>
    <w:rsid w:val="00181691"/>
    <w:rsid w:val="0018620C"/>
    <w:rsid w:val="00193793"/>
    <w:rsid w:val="00195A1A"/>
    <w:rsid w:val="001B0298"/>
    <w:rsid w:val="001C0BE6"/>
    <w:rsid w:val="001C33BA"/>
    <w:rsid w:val="001F4CB3"/>
    <w:rsid w:val="001F6D1B"/>
    <w:rsid w:val="001F75E6"/>
    <w:rsid w:val="002202FC"/>
    <w:rsid w:val="0023404C"/>
    <w:rsid w:val="00235640"/>
    <w:rsid w:val="00267CB8"/>
    <w:rsid w:val="002E0F99"/>
    <w:rsid w:val="00327CD6"/>
    <w:rsid w:val="00353846"/>
    <w:rsid w:val="003724FD"/>
    <w:rsid w:val="00392C87"/>
    <w:rsid w:val="003949AE"/>
    <w:rsid w:val="003E2C6B"/>
    <w:rsid w:val="003F5996"/>
    <w:rsid w:val="00456156"/>
    <w:rsid w:val="00457CF5"/>
    <w:rsid w:val="00465EC8"/>
    <w:rsid w:val="004832A2"/>
    <w:rsid w:val="004A4403"/>
    <w:rsid w:val="004B4651"/>
    <w:rsid w:val="004D756A"/>
    <w:rsid w:val="004F0840"/>
    <w:rsid w:val="0051040C"/>
    <w:rsid w:val="005156F9"/>
    <w:rsid w:val="0053539E"/>
    <w:rsid w:val="00560985"/>
    <w:rsid w:val="00581F25"/>
    <w:rsid w:val="005916BB"/>
    <w:rsid w:val="005B0596"/>
    <w:rsid w:val="006208EF"/>
    <w:rsid w:val="00636E44"/>
    <w:rsid w:val="00641CEC"/>
    <w:rsid w:val="00646A1F"/>
    <w:rsid w:val="00660035"/>
    <w:rsid w:val="0066485D"/>
    <w:rsid w:val="006825DF"/>
    <w:rsid w:val="00686444"/>
    <w:rsid w:val="006C6FE4"/>
    <w:rsid w:val="006D4977"/>
    <w:rsid w:val="006E0DDD"/>
    <w:rsid w:val="006F4964"/>
    <w:rsid w:val="007033F0"/>
    <w:rsid w:val="0070732D"/>
    <w:rsid w:val="0072636F"/>
    <w:rsid w:val="007336DA"/>
    <w:rsid w:val="00734638"/>
    <w:rsid w:val="00740C53"/>
    <w:rsid w:val="00751D79"/>
    <w:rsid w:val="00776238"/>
    <w:rsid w:val="0078452F"/>
    <w:rsid w:val="0078588B"/>
    <w:rsid w:val="00785B31"/>
    <w:rsid w:val="007B6072"/>
    <w:rsid w:val="007E28F1"/>
    <w:rsid w:val="00804ADC"/>
    <w:rsid w:val="00807DF6"/>
    <w:rsid w:val="00813802"/>
    <w:rsid w:val="0082411C"/>
    <w:rsid w:val="00831CD5"/>
    <w:rsid w:val="008357BE"/>
    <w:rsid w:val="00843F97"/>
    <w:rsid w:val="0084671B"/>
    <w:rsid w:val="0085196D"/>
    <w:rsid w:val="00891AA9"/>
    <w:rsid w:val="008D6F08"/>
    <w:rsid w:val="009133F8"/>
    <w:rsid w:val="00943825"/>
    <w:rsid w:val="009867D8"/>
    <w:rsid w:val="009C0394"/>
    <w:rsid w:val="009C784C"/>
    <w:rsid w:val="009F37D0"/>
    <w:rsid w:val="00A146B4"/>
    <w:rsid w:val="00A73F55"/>
    <w:rsid w:val="00A86348"/>
    <w:rsid w:val="00A96787"/>
    <w:rsid w:val="00AC5774"/>
    <w:rsid w:val="00AE12A9"/>
    <w:rsid w:val="00AE3AAC"/>
    <w:rsid w:val="00B21A19"/>
    <w:rsid w:val="00B30F47"/>
    <w:rsid w:val="00B528C6"/>
    <w:rsid w:val="00B745F3"/>
    <w:rsid w:val="00BD4441"/>
    <w:rsid w:val="00BF3480"/>
    <w:rsid w:val="00C0211F"/>
    <w:rsid w:val="00C555B1"/>
    <w:rsid w:val="00C76733"/>
    <w:rsid w:val="00CE408C"/>
    <w:rsid w:val="00D03F2F"/>
    <w:rsid w:val="00D23085"/>
    <w:rsid w:val="00D26B8F"/>
    <w:rsid w:val="00D55A7C"/>
    <w:rsid w:val="00D84639"/>
    <w:rsid w:val="00DC0D6C"/>
    <w:rsid w:val="00DD3783"/>
    <w:rsid w:val="00DD740E"/>
    <w:rsid w:val="00DE5F1E"/>
    <w:rsid w:val="00E878C5"/>
    <w:rsid w:val="00E91BD9"/>
    <w:rsid w:val="00E92E09"/>
    <w:rsid w:val="00EA044A"/>
    <w:rsid w:val="00EA2AEA"/>
    <w:rsid w:val="00EA4E7C"/>
    <w:rsid w:val="00EC0D17"/>
    <w:rsid w:val="00F02B04"/>
    <w:rsid w:val="00F737AE"/>
    <w:rsid w:val="00F74754"/>
    <w:rsid w:val="00F76882"/>
    <w:rsid w:val="00F97E59"/>
    <w:rsid w:val="00FA328E"/>
    <w:rsid w:val="00FC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5" type="connector" idref="#_x0000_s1076"/>
        <o:r id="V:Rule6" type="connector" idref="#_x0000_s1077"/>
        <o:r id="V:Rule7" type="connector" idref="#_x0000_s1075"/>
        <o:r id="V:Rule8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E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C0BE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C0BE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1C0BE6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4">
    <w:name w:val="heading 4"/>
    <w:basedOn w:val="a"/>
    <w:next w:val="a1"/>
    <w:link w:val="40"/>
    <w:qFormat/>
    <w:rsid w:val="001C0BE6"/>
    <w:pPr>
      <w:tabs>
        <w:tab w:val="num" w:pos="0"/>
      </w:tabs>
      <w:spacing w:before="280" w:after="280"/>
      <w:ind w:left="864" w:hanging="864"/>
      <w:outlineLvl w:val="3"/>
    </w:pPr>
    <w:rPr>
      <w:b/>
      <w:bCs/>
    </w:rPr>
  </w:style>
  <w:style w:type="paragraph" w:styleId="5">
    <w:name w:val="heading 5"/>
    <w:basedOn w:val="a0"/>
    <w:next w:val="a1"/>
    <w:qFormat/>
    <w:rsid w:val="001C0BE6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1C0BE6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bsatz-Standardschriftart">
    <w:name w:val="Absatz-Standardschriftart"/>
    <w:rsid w:val="001C0BE6"/>
  </w:style>
  <w:style w:type="character" w:customStyle="1" w:styleId="WW-Absatz-Standardschriftart">
    <w:name w:val="WW-Absatz-Standardschriftart"/>
    <w:rsid w:val="001C0BE6"/>
  </w:style>
  <w:style w:type="character" w:customStyle="1" w:styleId="WW-Absatz-Standardschriftart1">
    <w:name w:val="WW-Absatz-Standardschriftart1"/>
    <w:rsid w:val="001C0BE6"/>
  </w:style>
  <w:style w:type="character" w:customStyle="1" w:styleId="WW-Absatz-Standardschriftart11">
    <w:name w:val="WW-Absatz-Standardschriftart11"/>
    <w:rsid w:val="001C0BE6"/>
  </w:style>
  <w:style w:type="character" w:customStyle="1" w:styleId="WW8Num4z0">
    <w:name w:val="WW8Num4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5z0">
    <w:name w:val="WW8Num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6z0">
    <w:name w:val="WW8Num6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7z0">
    <w:name w:val="WW8Num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8z0">
    <w:name w:val="WW8Num8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9z0">
    <w:name w:val="WW8Num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0z0">
    <w:name w:val="WW8Num1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1z0">
    <w:name w:val="WW8Num11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2z0">
    <w:name w:val="WW8Num1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3z0">
    <w:name w:val="WW8Num13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14z0">
    <w:name w:val="WW8Num14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5z0">
    <w:name w:val="WW8Num1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6z0">
    <w:name w:val="WW8Num16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6z1">
    <w:name w:val="WW8Num16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7z0">
    <w:name w:val="WW8Num1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">
    <w:name w:val="WW-Absatz-Standardschriftart111"/>
    <w:rsid w:val="001C0BE6"/>
  </w:style>
  <w:style w:type="character" w:customStyle="1" w:styleId="WW8Num17z1">
    <w:name w:val="WW8Num17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8z0">
    <w:name w:val="WW8Num18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-Absatz-Standardschriftart1111">
    <w:name w:val="WW-Absatz-Standardschriftart1111"/>
    <w:rsid w:val="001C0BE6"/>
  </w:style>
  <w:style w:type="character" w:customStyle="1" w:styleId="WW8Num2z0">
    <w:name w:val="WW8Num2z0"/>
    <w:rsid w:val="001C0BE6"/>
  </w:style>
  <w:style w:type="character" w:customStyle="1" w:styleId="WW8Num10z1">
    <w:name w:val="WW8Num10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11">
    <w:name w:val="WW-Absatz-Standardschriftart11111"/>
    <w:rsid w:val="001C0BE6"/>
  </w:style>
  <w:style w:type="character" w:customStyle="1" w:styleId="WW8Num14z1">
    <w:name w:val="WW8Num14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9z0">
    <w:name w:val="WW8Num1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20z0">
    <w:name w:val="WW8Num2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1z0">
    <w:name w:val="WW8Num21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2z0">
    <w:name w:val="WW8Num2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2z1">
    <w:name w:val="WW8Num22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3z0">
    <w:name w:val="WW8Num2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20">
    <w:name w:val="Основной шрифт абзаца2"/>
    <w:rsid w:val="001C0BE6"/>
  </w:style>
  <w:style w:type="character" w:customStyle="1" w:styleId="WW8Num1z0">
    <w:name w:val="WW8Num1z0"/>
    <w:rsid w:val="001C0BE6"/>
  </w:style>
  <w:style w:type="character" w:customStyle="1" w:styleId="WW8Num1z1">
    <w:name w:val="WW8Num1z1"/>
    <w:rsid w:val="001C0BE6"/>
  </w:style>
  <w:style w:type="character" w:customStyle="1" w:styleId="WW8Num1z2">
    <w:name w:val="WW8Num1z2"/>
    <w:rsid w:val="001C0BE6"/>
  </w:style>
  <w:style w:type="character" w:customStyle="1" w:styleId="WW8Num1z3">
    <w:name w:val="WW8Num1z3"/>
    <w:rsid w:val="001C0BE6"/>
  </w:style>
  <w:style w:type="character" w:customStyle="1" w:styleId="WW8Num1z4">
    <w:name w:val="WW8Num1z4"/>
    <w:rsid w:val="001C0BE6"/>
  </w:style>
  <w:style w:type="character" w:customStyle="1" w:styleId="WW8Num1z5">
    <w:name w:val="WW8Num1z5"/>
    <w:rsid w:val="001C0BE6"/>
  </w:style>
  <w:style w:type="character" w:customStyle="1" w:styleId="WW8Num1z6">
    <w:name w:val="WW8Num1z6"/>
    <w:rsid w:val="001C0BE6"/>
  </w:style>
  <w:style w:type="character" w:customStyle="1" w:styleId="WW8Num1z7">
    <w:name w:val="WW8Num1z7"/>
    <w:rsid w:val="001C0BE6"/>
  </w:style>
  <w:style w:type="character" w:customStyle="1" w:styleId="WW8Num1z8">
    <w:name w:val="WW8Num1z8"/>
    <w:rsid w:val="001C0BE6"/>
  </w:style>
  <w:style w:type="character" w:customStyle="1" w:styleId="WW8Num2z1">
    <w:name w:val="WW8Num2z1"/>
    <w:rsid w:val="001C0BE6"/>
  </w:style>
  <w:style w:type="character" w:customStyle="1" w:styleId="WW8Num2z2">
    <w:name w:val="WW8Num2z2"/>
    <w:rsid w:val="001C0BE6"/>
  </w:style>
  <w:style w:type="character" w:customStyle="1" w:styleId="WW8Num2z3">
    <w:name w:val="WW8Num2z3"/>
    <w:rsid w:val="001C0BE6"/>
  </w:style>
  <w:style w:type="character" w:customStyle="1" w:styleId="WW8Num2z4">
    <w:name w:val="WW8Num2z4"/>
    <w:rsid w:val="001C0BE6"/>
  </w:style>
  <w:style w:type="character" w:customStyle="1" w:styleId="WW8Num2z5">
    <w:name w:val="WW8Num2z5"/>
    <w:rsid w:val="001C0BE6"/>
  </w:style>
  <w:style w:type="character" w:customStyle="1" w:styleId="WW8Num2z6">
    <w:name w:val="WW8Num2z6"/>
    <w:rsid w:val="001C0BE6"/>
  </w:style>
  <w:style w:type="character" w:customStyle="1" w:styleId="WW8Num2z7">
    <w:name w:val="WW8Num2z7"/>
    <w:rsid w:val="001C0BE6"/>
  </w:style>
  <w:style w:type="character" w:customStyle="1" w:styleId="WW8Num2z8">
    <w:name w:val="WW8Num2z8"/>
    <w:rsid w:val="001C0BE6"/>
  </w:style>
  <w:style w:type="character" w:customStyle="1" w:styleId="10">
    <w:name w:val="Основной шрифт абзаца1"/>
    <w:rsid w:val="001C0BE6"/>
  </w:style>
  <w:style w:type="character" w:styleId="a5">
    <w:name w:val="Hyperlink"/>
    <w:rsid w:val="001C0BE6"/>
    <w:rPr>
      <w:color w:val="0000FF"/>
      <w:u w:val="single"/>
    </w:rPr>
  </w:style>
  <w:style w:type="character" w:customStyle="1" w:styleId="a6">
    <w:name w:val="Основной текст Знак"/>
    <w:rsid w:val="001C0BE6"/>
    <w:rPr>
      <w:b/>
      <w:bCs/>
      <w:caps/>
      <w:sz w:val="24"/>
      <w:szCs w:val="24"/>
      <w:lang w:val="ru-RU"/>
    </w:rPr>
  </w:style>
  <w:style w:type="character" w:customStyle="1" w:styleId="a7">
    <w:name w:val="Основной текст с отступом Знак"/>
    <w:rsid w:val="001C0BE6"/>
    <w:rPr>
      <w:sz w:val="24"/>
      <w:szCs w:val="24"/>
    </w:rPr>
  </w:style>
  <w:style w:type="character" w:customStyle="1" w:styleId="a8">
    <w:name w:val="Текст выноски Знак"/>
    <w:rsid w:val="001C0BE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2">
    <w:name w:val="Основной текст (2)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41">
    <w:name w:val="Основной текст (4)_"/>
    <w:rsid w:val="001C0BE6"/>
    <w:rPr>
      <w:b/>
      <w:bCs/>
      <w:sz w:val="18"/>
      <w:szCs w:val="18"/>
      <w:shd w:val="clear" w:color="auto" w:fill="FFFFFF"/>
    </w:rPr>
  </w:style>
  <w:style w:type="character" w:customStyle="1" w:styleId="23">
    <w:name w:val="Заголовок №2_"/>
    <w:rsid w:val="001C0BE6"/>
    <w:rPr>
      <w:b/>
      <w:bCs/>
      <w:sz w:val="26"/>
      <w:szCs w:val="26"/>
      <w:shd w:val="clear" w:color="auto" w:fill="FFFFFF"/>
    </w:rPr>
  </w:style>
  <w:style w:type="character" w:customStyle="1" w:styleId="2Exact">
    <w:name w:val="Подпись к таблице (2) Exact"/>
    <w:rsid w:val="001C0BE6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a9">
    <w:name w:val="Подпись к таблице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a">
    <w:name w:val="Подпись к таблице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50">
    <w:name w:val="Основной текст (5)_"/>
    <w:rsid w:val="001C0BE6"/>
    <w:rPr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61">
    <w:name w:val="Основной текст (6)_"/>
    <w:rsid w:val="001C0BE6"/>
    <w:rPr>
      <w:sz w:val="18"/>
      <w:szCs w:val="18"/>
      <w:shd w:val="clear" w:color="auto" w:fill="FFFFFF"/>
    </w:rPr>
  </w:style>
  <w:style w:type="character" w:customStyle="1" w:styleId="11">
    <w:name w:val="Заголовок №1_"/>
    <w:rsid w:val="001C0BE6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2">
    <w:name w:val="Основной текст (3)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ru-RU" w:eastAsia="ru-RU" w:bidi="ru-RU"/>
    </w:rPr>
  </w:style>
  <w:style w:type="character" w:customStyle="1" w:styleId="text">
    <w:name w:val="text"/>
    <w:basedOn w:val="10"/>
    <w:rsid w:val="001C0BE6"/>
  </w:style>
  <w:style w:type="paragraph" w:customStyle="1" w:styleId="a0">
    <w:name w:val="Заголовок"/>
    <w:basedOn w:val="a"/>
    <w:next w:val="a1"/>
    <w:rsid w:val="001C0B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rsid w:val="001C0BE6"/>
    <w:pPr>
      <w:jc w:val="center"/>
    </w:pPr>
    <w:rPr>
      <w:b/>
      <w:bCs/>
      <w:caps/>
    </w:rPr>
  </w:style>
  <w:style w:type="paragraph" w:styleId="ab">
    <w:name w:val="List"/>
    <w:basedOn w:val="a1"/>
    <w:semiHidden/>
    <w:rsid w:val="001C0BE6"/>
    <w:rPr>
      <w:rFonts w:cs="FreeSans"/>
    </w:rPr>
  </w:style>
  <w:style w:type="paragraph" w:customStyle="1" w:styleId="12">
    <w:name w:val="Название1"/>
    <w:basedOn w:val="a"/>
    <w:rsid w:val="001C0BE6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a"/>
    <w:rsid w:val="001C0BE6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rsid w:val="001C0B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1C0BE6"/>
    <w:pPr>
      <w:suppressLineNumbers/>
    </w:pPr>
    <w:rPr>
      <w:rFonts w:cs="FreeSans"/>
    </w:rPr>
  </w:style>
  <w:style w:type="paragraph" w:customStyle="1" w:styleId="ConsPlusNonformat">
    <w:name w:val="ConsPlusNonformat"/>
    <w:rsid w:val="001C0B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1C0BE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1C0BE6"/>
    <w:pPr>
      <w:suppressLineNumbers/>
    </w:pPr>
  </w:style>
  <w:style w:type="paragraph" w:customStyle="1" w:styleId="ad">
    <w:name w:val="Заголовок таблицы"/>
    <w:basedOn w:val="ac"/>
    <w:rsid w:val="001C0BE6"/>
    <w:pPr>
      <w:jc w:val="center"/>
    </w:pPr>
    <w:rPr>
      <w:b/>
      <w:bCs/>
    </w:rPr>
  </w:style>
  <w:style w:type="paragraph" w:customStyle="1" w:styleId="15">
    <w:name w:val="Цитата1"/>
    <w:basedOn w:val="a"/>
    <w:rsid w:val="001C0BE6"/>
    <w:pPr>
      <w:spacing w:after="283"/>
      <w:ind w:left="567" w:right="567"/>
    </w:pPr>
  </w:style>
  <w:style w:type="paragraph" w:styleId="ae">
    <w:name w:val="Title"/>
    <w:basedOn w:val="a0"/>
    <w:next w:val="a1"/>
    <w:qFormat/>
    <w:rsid w:val="001C0BE6"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rsid w:val="001C0BE6"/>
    <w:pPr>
      <w:spacing w:before="60"/>
      <w:jc w:val="center"/>
    </w:pPr>
    <w:rPr>
      <w:sz w:val="36"/>
      <w:szCs w:val="36"/>
    </w:rPr>
  </w:style>
  <w:style w:type="paragraph" w:styleId="af0">
    <w:name w:val="Body Text Indent"/>
    <w:basedOn w:val="a"/>
    <w:semiHidden/>
    <w:rsid w:val="001C0BE6"/>
    <w:pPr>
      <w:spacing w:after="120"/>
      <w:ind w:left="283"/>
    </w:pPr>
  </w:style>
  <w:style w:type="paragraph" w:styleId="af1">
    <w:name w:val="Balloon Text"/>
    <w:basedOn w:val="a"/>
    <w:rsid w:val="001C0BE6"/>
    <w:rPr>
      <w:rFonts w:ascii="Tahoma" w:hAnsi="Tahoma" w:cs="Tahoma"/>
      <w:sz w:val="16"/>
      <w:szCs w:val="16"/>
    </w:rPr>
  </w:style>
  <w:style w:type="paragraph" w:customStyle="1" w:styleId="42">
    <w:name w:val="Основной текст (4)"/>
    <w:basedOn w:val="a"/>
    <w:rsid w:val="001C0BE6"/>
    <w:pPr>
      <w:widowControl w:val="0"/>
      <w:shd w:val="clear" w:color="auto" w:fill="FFFFFF"/>
      <w:suppressAutoHyphens w:val="0"/>
      <w:spacing w:line="413" w:lineRule="exact"/>
      <w:jc w:val="both"/>
    </w:pPr>
    <w:rPr>
      <w:b/>
      <w:bCs/>
      <w:sz w:val="18"/>
      <w:szCs w:val="18"/>
    </w:rPr>
  </w:style>
  <w:style w:type="paragraph" w:customStyle="1" w:styleId="25">
    <w:name w:val="Заголовок №2"/>
    <w:basedOn w:val="a"/>
    <w:rsid w:val="001C0BE6"/>
    <w:pPr>
      <w:widowControl w:val="0"/>
      <w:shd w:val="clear" w:color="auto" w:fill="FFFFFF"/>
      <w:suppressAutoHyphens w:val="0"/>
      <w:spacing w:after="300" w:line="0" w:lineRule="atLeast"/>
      <w:jc w:val="center"/>
    </w:pPr>
    <w:rPr>
      <w:b/>
      <w:bCs/>
      <w:sz w:val="26"/>
      <w:szCs w:val="26"/>
    </w:rPr>
  </w:style>
  <w:style w:type="paragraph" w:customStyle="1" w:styleId="26">
    <w:name w:val="Подпись к таблице (2)"/>
    <w:basedOn w:val="a"/>
    <w:rsid w:val="001C0BE6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51">
    <w:name w:val="Основной текст (5)"/>
    <w:basedOn w:val="a"/>
    <w:rsid w:val="001C0BE6"/>
    <w:pPr>
      <w:widowControl w:val="0"/>
      <w:shd w:val="clear" w:color="auto" w:fill="FFFFFF"/>
      <w:suppressAutoHyphens w:val="0"/>
      <w:spacing w:after="180" w:line="326" w:lineRule="exact"/>
      <w:jc w:val="both"/>
    </w:pPr>
    <w:rPr>
      <w:b/>
      <w:bCs/>
      <w:sz w:val="26"/>
      <w:szCs w:val="26"/>
    </w:rPr>
  </w:style>
  <w:style w:type="paragraph" w:customStyle="1" w:styleId="62">
    <w:name w:val="Основной текст (6)"/>
    <w:basedOn w:val="a"/>
    <w:rsid w:val="001C0BE6"/>
    <w:pPr>
      <w:widowControl w:val="0"/>
      <w:shd w:val="clear" w:color="auto" w:fill="FFFFFF"/>
      <w:suppressAutoHyphens w:val="0"/>
      <w:spacing w:after="1740" w:line="211" w:lineRule="exact"/>
    </w:pPr>
    <w:rPr>
      <w:sz w:val="18"/>
      <w:szCs w:val="18"/>
    </w:rPr>
  </w:style>
  <w:style w:type="paragraph" w:customStyle="1" w:styleId="16">
    <w:name w:val="Заголовок №1"/>
    <w:basedOn w:val="a"/>
    <w:rsid w:val="001C0BE6"/>
    <w:pPr>
      <w:widowControl w:val="0"/>
      <w:shd w:val="clear" w:color="auto" w:fill="FFFFFF"/>
      <w:suppressAutoHyphens w:val="0"/>
      <w:spacing w:before="3180" w:line="336" w:lineRule="exac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af2">
    <w:name w:val="Содержимое врезки"/>
    <w:basedOn w:val="a1"/>
    <w:rsid w:val="001C0BE6"/>
  </w:style>
  <w:style w:type="paragraph" w:styleId="af3">
    <w:name w:val="header"/>
    <w:basedOn w:val="a"/>
    <w:link w:val="af4"/>
    <w:rsid w:val="001C0BE6"/>
    <w:pPr>
      <w:suppressLineNumbers/>
      <w:tabs>
        <w:tab w:val="center" w:pos="4704"/>
        <w:tab w:val="right" w:pos="9408"/>
      </w:tabs>
    </w:pPr>
  </w:style>
  <w:style w:type="paragraph" w:styleId="af5">
    <w:name w:val="footer"/>
    <w:basedOn w:val="a"/>
    <w:link w:val="af6"/>
    <w:rsid w:val="001C0BE6"/>
    <w:pPr>
      <w:suppressLineNumbers/>
      <w:tabs>
        <w:tab w:val="center" w:pos="4704"/>
        <w:tab w:val="right" w:pos="9408"/>
      </w:tabs>
    </w:pPr>
  </w:style>
  <w:style w:type="paragraph" w:styleId="HTML">
    <w:name w:val="HTML Preformatted"/>
    <w:basedOn w:val="a"/>
    <w:rsid w:val="001C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320">
    <w:name w:val="Основной текст 32"/>
    <w:basedOn w:val="a"/>
    <w:rsid w:val="001C0BE6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1C0BE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1C0BE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7">
    <w:name w:val="???????"/>
    <w:rsid w:val="001C0BE6"/>
    <w:pPr>
      <w:widowControl w:val="0"/>
      <w:suppressAutoHyphens/>
      <w:autoSpaceDE w:val="0"/>
    </w:pPr>
    <w:rPr>
      <w:rFonts w:eastAsia="Arial Unicode MS" w:cs="Mangal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1C0BE6"/>
    <w:pPr>
      <w:spacing w:after="120" w:line="480" w:lineRule="auto"/>
    </w:pPr>
  </w:style>
  <w:style w:type="character" w:customStyle="1" w:styleId="30">
    <w:name w:val="Заголовок 3 Знак"/>
    <w:link w:val="3"/>
    <w:rsid w:val="007033F0"/>
    <w:rPr>
      <w:rFonts w:ascii="Liberation Sans" w:eastAsia="Droid Sans Fallback" w:hAnsi="Liberation Sans" w:cs="FreeSans"/>
      <w:b/>
      <w:bCs/>
      <w:color w:val="808080"/>
      <w:sz w:val="28"/>
      <w:szCs w:val="28"/>
      <w:lang w:eastAsia="ar-SA"/>
    </w:rPr>
  </w:style>
  <w:style w:type="paragraph" w:customStyle="1" w:styleId="Postan">
    <w:name w:val="Postan"/>
    <w:basedOn w:val="a"/>
    <w:rsid w:val="007033F0"/>
    <w:pPr>
      <w:jc w:val="center"/>
    </w:pPr>
    <w:rPr>
      <w:sz w:val="28"/>
      <w:szCs w:val="20"/>
    </w:rPr>
  </w:style>
  <w:style w:type="paragraph" w:styleId="27">
    <w:name w:val="Body Text Indent 2"/>
    <w:basedOn w:val="a"/>
    <w:link w:val="28"/>
    <w:unhideWhenUsed/>
    <w:rsid w:val="0051040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51040C"/>
    <w:rPr>
      <w:sz w:val="24"/>
      <w:szCs w:val="24"/>
      <w:lang w:eastAsia="ar-SA"/>
    </w:rPr>
  </w:style>
  <w:style w:type="paragraph" w:styleId="29">
    <w:name w:val="Body Text 2"/>
    <w:basedOn w:val="a"/>
    <w:link w:val="2a"/>
    <w:unhideWhenUsed/>
    <w:rsid w:val="0051040C"/>
    <w:pPr>
      <w:spacing w:after="120" w:line="480" w:lineRule="auto"/>
    </w:pPr>
  </w:style>
  <w:style w:type="character" w:customStyle="1" w:styleId="2a">
    <w:name w:val="Основной текст 2 Знак"/>
    <w:link w:val="29"/>
    <w:rsid w:val="0051040C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51040C"/>
    <w:rPr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rsid w:val="0051040C"/>
    <w:rPr>
      <w:rFonts w:ascii="Liberation Sans" w:eastAsia="Droid Sans Fallback" w:hAnsi="Liberation Sans" w:cs="FreeSans"/>
      <w:b/>
      <w:bCs/>
      <w:sz w:val="21"/>
      <w:szCs w:val="21"/>
      <w:lang w:eastAsia="ar-SA"/>
    </w:rPr>
  </w:style>
  <w:style w:type="paragraph" w:customStyle="1" w:styleId="af8">
    <w:name w:val="Знак Знак Знак Знак Знак Знак 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b">
    <w:name w:val="Основной текст2"/>
    <w:rsid w:val="00510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f9">
    <w:name w:val="Normal (Web)"/>
    <w:basedOn w:val="a"/>
    <w:uiPriority w:val="99"/>
    <w:rsid w:val="0051040C"/>
    <w:pPr>
      <w:suppressAutoHyphens w:val="0"/>
      <w:spacing w:before="15" w:after="15"/>
      <w:ind w:firstLine="150"/>
      <w:jc w:val="both"/>
    </w:pPr>
    <w:rPr>
      <w:rFonts w:ascii="Arial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51040C"/>
    <w:rPr>
      <w:rFonts w:ascii="Arial" w:eastAsia="Arial" w:hAnsi="Arial" w:cs="Arial"/>
      <w:lang w:eastAsia="ar-SA"/>
    </w:rPr>
  </w:style>
  <w:style w:type="paragraph" w:customStyle="1" w:styleId="western">
    <w:name w:val="western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n2r">
    <w:name w:val="fn2r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3">
    <w:name w:val="Body Text 3"/>
    <w:basedOn w:val="a"/>
    <w:link w:val="34"/>
    <w:rsid w:val="0051040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rsid w:val="0051040C"/>
    <w:rPr>
      <w:sz w:val="16"/>
      <w:szCs w:val="16"/>
    </w:rPr>
  </w:style>
  <w:style w:type="paragraph" w:customStyle="1" w:styleId="Default">
    <w:name w:val="Default"/>
    <w:rsid w:val="005104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51040C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510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7">
    <w:name w:val="1"/>
    <w:basedOn w:val="a"/>
    <w:rsid w:val="0051040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b">
    <w:name w:val="подпись к объекту"/>
    <w:basedOn w:val="a"/>
    <w:next w:val="a"/>
    <w:rsid w:val="0051040C"/>
    <w:pPr>
      <w:tabs>
        <w:tab w:val="left" w:pos="3060"/>
      </w:tabs>
      <w:suppressAutoHyphens w:val="0"/>
      <w:spacing w:line="240" w:lineRule="atLeast"/>
      <w:jc w:val="center"/>
    </w:pPr>
    <w:rPr>
      <w:b/>
      <w:bCs/>
      <w:caps/>
      <w:sz w:val="28"/>
      <w:szCs w:val="28"/>
      <w:lang w:eastAsia="ru-RU"/>
    </w:rPr>
  </w:style>
  <w:style w:type="character" w:customStyle="1" w:styleId="af4">
    <w:name w:val="Верхний колонтитул Знак"/>
    <w:link w:val="af3"/>
    <w:rsid w:val="0051040C"/>
    <w:rPr>
      <w:sz w:val="24"/>
      <w:szCs w:val="24"/>
      <w:lang w:eastAsia="ar-SA"/>
    </w:rPr>
  </w:style>
  <w:style w:type="character" w:customStyle="1" w:styleId="af6">
    <w:name w:val="Нижний колонтитул Знак"/>
    <w:link w:val="af5"/>
    <w:rsid w:val="0051040C"/>
    <w:rPr>
      <w:sz w:val="24"/>
      <w:szCs w:val="24"/>
      <w:lang w:eastAsia="ar-SA"/>
    </w:rPr>
  </w:style>
  <w:style w:type="character" w:customStyle="1" w:styleId="s2">
    <w:name w:val="s2"/>
    <w:basedOn w:val="a2"/>
    <w:rsid w:val="00AE12A9"/>
  </w:style>
  <w:style w:type="paragraph" w:customStyle="1" w:styleId="p10">
    <w:name w:val="p10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erp-urlitem">
    <w:name w:val="serp-url__item"/>
    <w:basedOn w:val="a2"/>
    <w:rsid w:val="008357BE"/>
  </w:style>
  <w:style w:type="paragraph" w:styleId="afc">
    <w:name w:val="annotation text"/>
    <w:basedOn w:val="a"/>
    <w:link w:val="afd"/>
    <w:rsid w:val="00C0211F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примечания Знак"/>
    <w:basedOn w:val="a2"/>
    <w:link w:val="afc"/>
    <w:rsid w:val="00C02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1%80%D1%8F%D0%BC%D1%8B%D0%B5_%D0%B8%D0%BD%D0%B2%D0%B5%D1%81%D1%82%D0%B8%D1%86%D0%B8%D0%B8" TargetMode="External"/><Relationship Id="rId13" Type="http://schemas.openxmlformats.org/officeDocument/2006/relationships/hyperlink" Target="http://ru.wikipedia.org/wiki/%D0%9F%D0%BE%D1%80%D1%82%D1%84%D0%B5%D0%BB%D1%8C%D0%BD%D1%8B%D0%B5_%D0%B8%D0%BD%D0%B2%D0%B5%D1%81%D1%82%D0%B8%D1%86%D0%B8%D0%B8" TargetMode="External"/><Relationship Id="rId18" Type="http://schemas.openxmlformats.org/officeDocument/2006/relationships/hyperlink" Target="http://ru.wikipedia.org/wiki/%D0%9E%D0%B1%D0%BB%D0%B8%D0%B3%D0%B0%D1%86%D0%B8%D1%8F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8%D0%BD%D0%BE%D1%81%D1%82%D1%80%D0%B0%D0%BD%D0%BD%D1%8B%D0%B5_%D0%B8%D0%BD%D0%B2%D0%B5%D1%81%D1%82%D0%B8%D1%86%D0%B8%D0%B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F%D1%80%D0%B5%D0%B4%D0%BF%D1%80%D0%B8%D1%8F%D1%82%D0%B8%D0%B5" TargetMode="External"/><Relationship Id="rId17" Type="http://schemas.openxmlformats.org/officeDocument/2006/relationships/hyperlink" Target="http://ru.wikipedia.org/wiki/%D0%90%D0%BA%D1%86%D0%B8%D1%8F_%28%D1%84%D0%B8%D0%BD%D0%B0%D0%BD%D1%81%D1%8B%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F%D0%BE%D1%80%D1%82%D1%84%D0%B5%D0%BB%D1%8C_%28%D1%84%D0%B8%D0%BD%D0%B0%D0%BD%D1%81%D1%8B%29" TargetMode="External"/><Relationship Id="rId20" Type="http://schemas.openxmlformats.org/officeDocument/2006/relationships/hyperlink" Target="http://ru.wikipedia.org/wiki/%D0%A7%D0%B0%D1%81%D1%82%D0%BD%D1%8B%D0%B5_%D0%BA%D0%B0%D0%BF%D0%B8%D1%82%D0%B0%D0%BB%D0%BE%D0%B2%D0%BB%D0%BE%D0%B6%D0%B5%D0%BD%D0%B8%D1%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3%D1%81%D1%82%D0%B0%D0%B2%D0%BD%D1%8B%D0%B9_%D0%BA%D0%B0%D0%BF%D0%B8%D1%82%D0%B0%D0%B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6%D0%B5%D0%BD%D0%BD%D1%8B%D0%B5_%D0%B1%D1%83%D0%BC%D0%B0%D0%B3%D0%B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%D0%98%D0%BD%D0%B2%D0%B5%D1%81%D1%82%D0%BE%D1%80" TargetMode="External"/><Relationship Id="rId19" Type="http://schemas.openxmlformats.org/officeDocument/2006/relationships/hyperlink" Target="http://ru.wikipedia.org/wiki/%D0%98%D0%BD%D0%B2%D0%B5%D1%81%D1%82%D0%BE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8%D0%BD%D0%B2%D0%B5%D1%81%D1%82%D0%B8%D1%86%D0%B8%D0%B8" TargetMode="External"/><Relationship Id="rId14" Type="http://schemas.openxmlformats.org/officeDocument/2006/relationships/hyperlink" Target="http://ru.wikipedia.org/wiki/%D0%98%D0%BD%D0%B2%D0%B5%D1%81%D1%82%D0%B8%D1%86%D0%B8%D0%B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BBB43-FD98-48E2-9E0D-6CF3882E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20</Pages>
  <Words>6609</Words>
  <Characters>37677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44198</CharactersWithSpaces>
  <SharedDoc>false</SharedDoc>
  <HLinks>
    <vt:vector size="90" baseType="variant">
      <vt:variant>
        <vt:i4>2949209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http://ru.wikipedia.org/wiki/%D0%98%D0%BD%D0%BE%D1%81%D1%82%D1%80%D0%B0%D0%BD%D0%BD%D1%8B%D0%B5_%D0%B8%D0%BD%D0%B2%D0%B5%D1%81%D1%82%D0%B8%D1%86%D0%B8%D0%B8</vt:lpwstr>
      </vt:variant>
      <vt:variant>
        <vt:lpwstr/>
      </vt:variant>
      <vt:variant>
        <vt:i4>8257624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http://ru.wikipedia.org/wiki/%D0%A7%D0%B0%D1%81%D1%82%D0%BD%D1%8B%D0%B5_%D0%BA%D0%B0%D0%BF%D0%B8%D1%82%D0%B0%D0%BB%D0%BE%D0%B2%D0%BB%D0%BE%D0%B6%D0%B5%D0%BD%D0%B8%D1%8F</vt:lpwstr>
      </vt:variant>
      <vt:variant>
        <vt:lpwstr/>
      </vt:variant>
      <vt:variant>
        <vt:i4>524307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2359404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http://ru.wikipedia.org/wiki/%D0%9E%D0%B1%D0%BB%D0%B8%D0%B3%D0%B0%D1%86%D0%B8%D1%8F</vt:lpwstr>
      </vt:variant>
      <vt:variant>
        <vt:lpwstr/>
      </vt:variant>
      <vt:variant>
        <vt:i4>7929943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http://ru.wikipedia.org/wiki/%D0%90%D0%BA%D1%86%D0%B8%D1%8F_%28%D1%84%D0%B8%D0%BD%D0%B0%D0%BD%D1%81%D1%8B%29</vt:lpwstr>
      </vt:variant>
      <vt:variant>
        <vt:lpwstr/>
      </vt:variant>
      <vt:variant>
        <vt:i4>917550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http://ru.wikipedia.org/wiki/%D0%9F%D0%BE%D1%80%D1%82%D1%84%D0%B5%D0%BB%D1%8C_%28%D1%84%D0%B8%D0%BD%D0%B0%D0%BD%D1%81%D1%8B%29</vt:lpwstr>
      </vt:variant>
      <vt:variant>
        <vt:lpwstr/>
      </vt:variant>
      <vt:variant>
        <vt:i4>5570593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http://ru.wikipedia.org/wiki/%D0%A6%D0%B5%D0%BD%D0%BD%D1%8B%D0%B5_%D0%B1%D1%83%D0%BC%D0%B0%D0%B3%D0%B8</vt:lpwstr>
      </vt:variant>
      <vt:variant>
        <vt:lpwstr/>
      </vt:variant>
      <vt:variant>
        <vt:i4>524352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7733254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http://ru.wikipedia.org/wiki/%D0%9F%D0%BE%D1%80%D1%82%D1%84%D0%B5%D0%BB%D1%8C%D0%BD%D1%8B%D0%B5_%D0%B8%D0%BD%D0%B2%D0%B5%D1%81%D1%82%D0%B8%D1%86%D0%B8%D0%B8</vt:lpwstr>
      </vt:variant>
      <vt:variant>
        <vt:lpwstr/>
      </vt:variant>
      <vt:variant>
        <vt:i4>2359354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http://ru.wikipedia.org/wiki/%D0%9F%D1%80%D0%B5%D0%B4%D0%BF%D1%80%D0%B8%D1%8F%D1%82%D0%B8%D0%B5</vt:lpwstr>
      </vt:variant>
      <vt:variant>
        <vt:lpwstr/>
      </vt:variant>
      <vt:variant>
        <vt:i4>2162703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http://ru.wikipedia.org/wiki/%D0%A3%D1%81%D1%82%D0%B0%D0%B2%D0%BD%D1%8B%D0%B9_%D0%BA%D0%B0%D0%BF%D0%B8%D1%82%D0%B0%D0%BB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524352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65649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http://ru.wikipedia.org/wiki/%D0%9F%D1%80%D1%8F%D0%BC%D1%8B%D0%B5_%D0%B8%D0%BD%D0%B2%D0%B5%D1%81%D1%82%D0%B8%D1%86%D0%B8%D0%B8</vt:lpwstr>
      </vt:variant>
      <vt:variant>
        <vt:lpwstr/>
      </vt:variant>
      <vt:variant>
        <vt:i4>6094955</vt:i4>
      </vt:variant>
      <vt:variant>
        <vt:i4>0</vt:i4>
      </vt:variant>
      <vt:variant>
        <vt:i4>0</vt:i4>
      </vt:variant>
      <vt:variant>
        <vt:i4>5</vt:i4>
      </vt:variant>
      <vt:variant>
        <vt:lpwstr>mailto:izumrudnoeselsovet@yandex.ru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</cp:lastModifiedBy>
  <cp:revision>16</cp:revision>
  <cp:lastPrinted>2021-04-30T12:00:00Z</cp:lastPrinted>
  <dcterms:created xsi:type="dcterms:W3CDTF">2020-09-09T02:47:00Z</dcterms:created>
  <dcterms:modified xsi:type="dcterms:W3CDTF">2021-04-30T12:03:00Z</dcterms:modified>
</cp:coreProperties>
</file>