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4B30" w14:textId="77777777"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14:paraId="519A73A3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14:paraId="2D531027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14:paraId="669F7D22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9080CF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14:paraId="35AA378D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14:paraId="5E21F875" w14:textId="77777777"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459158" w14:textId="77777777" w:rsidR="005C408A" w:rsidRPr="005C408A" w:rsidRDefault="009C41EE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7FE5CBEF" w14:textId="258FE4C4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CD9067" w14:textId="31CD3A38" w:rsidR="005C408A" w:rsidRDefault="009D0CC1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23.01.2024г.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>с. Толстой-Юрт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</w:p>
    <w:p w14:paraId="42298D92" w14:textId="4551A923"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8DED3" w14:textId="679E3DF1" w:rsidR="002362BE" w:rsidRPr="002362BE" w:rsidRDefault="002362BE" w:rsidP="002362BE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отмене п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остановления администрации от 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г. № 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2362BE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632A72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2362BE">
        <w:rPr>
          <w:rFonts w:ascii="Times New Roman" w:hAnsi="Times New Roman" w:cs="Times New Roman"/>
          <w:sz w:val="28"/>
          <w:szCs w:val="28"/>
        </w:rPr>
        <w:t xml:space="preserve"> Толстой-Юртовского сельского поселения Грозненского муниципального района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14:paraId="6DF914C0" w14:textId="428BFDCE" w:rsidR="002362BE" w:rsidRPr="005A234A" w:rsidRDefault="002362BE" w:rsidP="002362BE">
      <w:pPr>
        <w:shd w:val="clear" w:color="auto" w:fill="FFFFFF"/>
        <w:spacing w:after="105" w:line="240" w:lineRule="auto"/>
        <w:ind w:firstLine="45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Calibri" w:hAnsi="Arial" w:cs="Arial"/>
          <w:color w:val="000000"/>
          <w:sz w:val="18"/>
          <w:szCs w:val="18"/>
          <w:lang w:eastAsia="ru-RU"/>
        </w:rPr>
        <w:t> </w:t>
      </w:r>
    </w:p>
    <w:p w14:paraId="079DEA43" w14:textId="0E494A15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основании протеста прокуратуры Грозненского района №</w:t>
      </w:r>
      <w:r w:rsidRPr="002362BE">
        <w:rPr>
          <w:rFonts w:ascii="Times New Roman" w:hAnsi="Times New Roman" w:cs="Times New Roman"/>
          <w:sz w:val="28"/>
          <w:szCs w:val="28"/>
        </w:rPr>
        <w:t xml:space="preserve"> Вн-20960009-1</w:t>
      </w:r>
      <w:r w:rsidR="00632A72">
        <w:rPr>
          <w:rFonts w:ascii="Times New Roman" w:hAnsi="Times New Roman" w:cs="Times New Roman"/>
          <w:sz w:val="28"/>
          <w:szCs w:val="28"/>
        </w:rPr>
        <w:t>6</w:t>
      </w:r>
      <w:r w:rsidRPr="002362BE">
        <w:rPr>
          <w:rFonts w:ascii="Times New Roman" w:hAnsi="Times New Roman" w:cs="Times New Roman"/>
          <w:sz w:val="28"/>
          <w:szCs w:val="28"/>
        </w:rPr>
        <w:t>-2</w:t>
      </w:r>
      <w:r w:rsidR="00632A72">
        <w:rPr>
          <w:rFonts w:ascii="Times New Roman" w:hAnsi="Times New Roman" w:cs="Times New Roman"/>
          <w:sz w:val="28"/>
          <w:szCs w:val="28"/>
        </w:rPr>
        <w:t>4</w:t>
      </w:r>
      <w:r w:rsidRPr="002362BE">
        <w:rPr>
          <w:rFonts w:ascii="Times New Roman" w:hAnsi="Times New Roman" w:cs="Times New Roman"/>
          <w:sz w:val="28"/>
          <w:szCs w:val="28"/>
        </w:rPr>
        <w:t>/-20960009 от 1</w:t>
      </w:r>
      <w:r w:rsidR="00632A72">
        <w:rPr>
          <w:rFonts w:ascii="Times New Roman" w:hAnsi="Times New Roman" w:cs="Times New Roman"/>
          <w:sz w:val="28"/>
          <w:szCs w:val="28"/>
        </w:rPr>
        <w:t>8</w:t>
      </w:r>
      <w:r w:rsidRPr="002362BE">
        <w:rPr>
          <w:rFonts w:ascii="Times New Roman" w:hAnsi="Times New Roman" w:cs="Times New Roman"/>
          <w:sz w:val="28"/>
          <w:szCs w:val="28"/>
        </w:rPr>
        <w:t>.</w:t>
      </w:r>
      <w:r w:rsidR="00632A72">
        <w:rPr>
          <w:rFonts w:ascii="Times New Roman" w:hAnsi="Times New Roman" w:cs="Times New Roman"/>
          <w:sz w:val="28"/>
          <w:szCs w:val="28"/>
        </w:rPr>
        <w:t>01</w:t>
      </w:r>
      <w:r w:rsidRPr="002362BE">
        <w:rPr>
          <w:rFonts w:ascii="Times New Roman" w:hAnsi="Times New Roman" w:cs="Times New Roman"/>
          <w:sz w:val="28"/>
          <w:szCs w:val="28"/>
        </w:rPr>
        <w:t>.202</w:t>
      </w:r>
      <w:r w:rsidR="00632A72">
        <w:rPr>
          <w:rFonts w:ascii="Times New Roman" w:hAnsi="Times New Roman" w:cs="Times New Roman"/>
          <w:sz w:val="28"/>
          <w:szCs w:val="28"/>
        </w:rPr>
        <w:t>4</w:t>
      </w:r>
      <w:r w:rsidRPr="002362BE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уководствуясь Федеральным законом от 06 октября 2003г. № 131-ФЗ «Об общих принципах организации местного самоуправления» администрация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Толстой-Юртовского сельского поселения</w:t>
      </w:r>
    </w:p>
    <w:p w14:paraId="5030BE04" w14:textId="77777777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D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78F689B3" w14:textId="6C85FD23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Отменить постановление администрации от 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632A72"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632A72"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32A72"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г. № </w:t>
      </w:r>
      <w:r w:rsidR="00632A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632A72"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2A72"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632A72" w:rsidRPr="002362BE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632A72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632A72" w:rsidRPr="002362BE">
        <w:rPr>
          <w:rFonts w:ascii="Times New Roman" w:hAnsi="Times New Roman" w:cs="Times New Roman"/>
          <w:sz w:val="28"/>
          <w:szCs w:val="28"/>
        </w:rPr>
        <w:t xml:space="preserve"> Толстой-Юртовского сельского поселения Грозненского муниципального района</w:t>
      </w:r>
      <w:r w:rsidR="00632A72"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250D8799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опубликования;</w:t>
      </w:r>
    </w:p>
    <w:p w14:paraId="1317BDE5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Разместить настоящее постановление на официальном сайте администрации Толстой-Юртовского сельского поселения;</w:t>
      </w:r>
    </w:p>
    <w:p w14:paraId="10DCAE58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D1929A0" w14:textId="77777777" w:rsidR="00F12459" w:rsidRPr="005C408A" w:rsidRDefault="00F12459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sz w:val="28"/>
          <w:szCs w:val="28"/>
        </w:rPr>
        <w:t>собой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5EE027" w14:textId="6B4D096B" w:rsidR="00A60451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F48AF" w14:textId="194409F7" w:rsidR="00632A72" w:rsidRDefault="00632A72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3EF888" w14:textId="1C47EF73" w:rsidR="00632A72" w:rsidRDefault="00632A72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8C6ED9" w14:textId="53EF03B7" w:rsidR="00632A72" w:rsidRDefault="00632A72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04FE4" w14:textId="77777777" w:rsidR="00632A72" w:rsidRPr="005C408A" w:rsidRDefault="00632A72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CA09EA" w14:textId="77777777"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14:paraId="7CEB365D" w14:textId="77777777"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C408A">
        <w:rPr>
          <w:rFonts w:ascii="Times New Roman" w:eastAsia="Calibri" w:hAnsi="Times New Roman" w:cs="Times New Roman"/>
        </w:rPr>
        <w:t>Толстой-Юртовского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14:paraId="66917E40" w14:textId="77777777" w:rsidR="00F35D1E" w:rsidRPr="002362BE" w:rsidRDefault="00F35D1E" w:rsidP="0023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D1E" w:rsidRPr="002362BE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7DE"/>
    <w:rsid w:val="0000102A"/>
    <w:rsid w:val="00083D63"/>
    <w:rsid w:val="000D77DE"/>
    <w:rsid w:val="00150D67"/>
    <w:rsid w:val="001D3372"/>
    <w:rsid w:val="002362BE"/>
    <w:rsid w:val="0025371B"/>
    <w:rsid w:val="002D1AD1"/>
    <w:rsid w:val="00311FA6"/>
    <w:rsid w:val="0042484E"/>
    <w:rsid w:val="00461249"/>
    <w:rsid w:val="005862DA"/>
    <w:rsid w:val="00586E13"/>
    <w:rsid w:val="005C408A"/>
    <w:rsid w:val="00632A72"/>
    <w:rsid w:val="00636732"/>
    <w:rsid w:val="006E32EF"/>
    <w:rsid w:val="006F4DD1"/>
    <w:rsid w:val="00704187"/>
    <w:rsid w:val="0074692F"/>
    <w:rsid w:val="00784768"/>
    <w:rsid w:val="007B3CB7"/>
    <w:rsid w:val="00857AAC"/>
    <w:rsid w:val="00867E82"/>
    <w:rsid w:val="009C41EE"/>
    <w:rsid w:val="009D0CC1"/>
    <w:rsid w:val="00A43088"/>
    <w:rsid w:val="00A60451"/>
    <w:rsid w:val="00AB31AE"/>
    <w:rsid w:val="00B42712"/>
    <w:rsid w:val="00D909EF"/>
    <w:rsid w:val="00DB0FFE"/>
    <w:rsid w:val="00DD054E"/>
    <w:rsid w:val="00E037B3"/>
    <w:rsid w:val="00E221B1"/>
    <w:rsid w:val="00F12459"/>
    <w:rsid w:val="00F35D1E"/>
    <w:rsid w:val="00F5736B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45A"/>
  <w15:docId w15:val="{C1E86581-3DA0-490F-AF19-6E9C02E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KATANA</cp:lastModifiedBy>
  <cp:revision>24</cp:revision>
  <cp:lastPrinted>2024-01-26T06:58:00Z</cp:lastPrinted>
  <dcterms:created xsi:type="dcterms:W3CDTF">2023-09-25T08:54:00Z</dcterms:created>
  <dcterms:modified xsi:type="dcterms:W3CDTF">2024-01-30T16:04:00Z</dcterms:modified>
</cp:coreProperties>
</file>